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665" w:rsidRPr="00F3542B" w:rsidRDefault="00EF0205">
      <w:pPr>
        <w:rPr>
          <w:rFonts w:ascii="Times New Roman" w:eastAsia="Times New Roman" w:hAnsi="Times New Roman" w:cs="Times New Roman"/>
          <w:b/>
          <w:lang w:val="it-IT"/>
        </w:rPr>
      </w:pPr>
      <w:r w:rsidRPr="00F3542B">
        <w:rPr>
          <w:rFonts w:ascii="Times New Roman" w:eastAsia="Times New Roman" w:hAnsi="Times New Roman" w:cs="Times New Roman"/>
          <w:b/>
          <w:lang w:val="it-IT"/>
        </w:rPr>
        <w:t>Al Magnifico Rettore</w:t>
      </w:r>
    </w:p>
    <w:p w:rsidR="00550665" w:rsidRPr="00F3542B" w:rsidRDefault="00EF0205">
      <w:pPr>
        <w:rPr>
          <w:rFonts w:ascii="Times New Roman" w:eastAsia="Times New Roman" w:hAnsi="Times New Roman" w:cs="Times New Roman"/>
          <w:b/>
          <w:lang w:val="it-IT"/>
        </w:rPr>
      </w:pPr>
      <w:r w:rsidRPr="00F3542B">
        <w:rPr>
          <w:rFonts w:ascii="Times New Roman" w:eastAsia="Times New Roman" w:hAnsi="Times New Roman" w:cs="Times New Roman"/>
          <w:b/>
          <w:lang w:val="it-IT"/>
        </w:rPr>
        <w:t>della Libera Università di</w:t>
      </w:r>
    </w:p>
    <w:p w:rsidR="00550665" w:rsidRPr="00F3542B" w:rsidRDefault="00EF0205">
      <w:pPr>
        <w:rPr>
          <w:rFonts w:ascii="Times New Roman" w:eastAsia="Times New Roman" w:hAnsi="Times New Roman" w:cs="Times New Roman"/>
          <w:b/>
          <w:lang w:val="it-IT"/>
        </w:rPr>
      </w:pPr>
      <w:r w:rsidRPr="00F3542B">
        <w:rPr>
          <w:rFonts w:ascii="Times New Roman" w:eastAsia="Times New Roman" w:hAnsi="Times New Roman" w:cs="Times New Roman"/>
          <w:b/>
          <w:lang w:val="it-IT"/>
        </w:rPr>
        <w:t>Lingue e Comunicazione IULM</w:t>
      </w:r>
    </w:p>
    <w:p w:rsidR="00550665" w:rsidRPr="00F3542B" w:rsidRDefault="00EF0205">
      <w:pPr>
        <w:rPr>
          <w:rFonts w:ascii="Times New Roman" w:eastAsia="Times New Roman" w:hAnsi="Times New Roman" w:cs="Times New Roman"/>
          <w:b/>
          <w:lang w:val="it-IT"/>
        </w:rPr>
      </w:pPr>
      <w:r w:rsidRPr="00F3542B">
        <w:rPr>
          <w:rFonts w:ascii="Times New Roman" w:eastAsia="Times New Roman" w:hAnsi="Times New Roman" w:cs="Times New Roman"/>
          <w:b/>
          <w:lang w:val="it-IT"/>
        </w:rPr>
        <w:t>Via Carlo Bo, 1</w:t>
      </w:r>
    </w:p>
    <w:p w:rsidR="00550665" w:rsidRPr="00F3542B" w:rsidRDefault="00EF0205">
      <w:pPr>
        <w:rPr>
          <w:rFonts w:ascii="Times New Roman" w:eastAsia="Times New Roman" w:hAnsi="Times New Roman" w:cs="Times New Roman"/>
          <w:b/>
          <w:lang w:val="it-IT"/>
        </w:rPr>
      </w:pPr>
      <w:r w:rsidRPr="00F3542B">
        <w:rPr>
          <w:rFonts w:ascii="Times New Roman" w:eastAsia="Times New Roman" w:hAnsi="Times New Roman" w:cs="Times New Roman"/>
          <w:b/>
          <w:lang w:val="it-IT"/>
        </w:rPr>
        <w:t>20143 Milano</w:t>
      </w:r>
    </w:p>
    <w:p w:rsidR="00550665" w:rsidRPr="00F3542B" w:rsidRDefault="00550665">
      <w:pPr>
        <w:rPr>
          <w:rFonts w:ascii="Times New Roman" w:eastAsia="Times New Roman" w:hAnsi="Times New Roman" w:cs="Times New Roman"/>
          <w:b/>
          <w:lang w:val="it-IT"/>
        </w:rPr>
      </w:pPr>
    </w:p>
    <w:p w:rsidR="00550665" w:rsidRPr="00F3542B" w:rsidRDefault="00550665">
      <w:pPr>
        <w:jc w:val="both"/>
        <w:rPr>
          <w:rFonts w:ascii="Times New Roman" w:eastAsia="Times New Roman" w:hAnsi="Times New Roman" w:cs="Times New Roman"/>
          <w:b/>
          <w:lang w:val="it-IT"/>
        </w:rPr>
      </w:pPr>
    </w:p>
    <w:p w:rsidR="00550665" w:rsidRPr="00F3542B" w:rsidRDefault="00EF0205">
      <w:pPr>
        <w:spacing w:line="360" w:lineRule="auto"/>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La/Il sottoscritta/o ________________________________________matricola _________________</w:t>
      </w:r>
    </w:p>
    <w:p w:rsidR="00550665" w:rsidRPr="00F3542B" w:rsidRDefault="00550665">
      <w:pPr>
        <w:spacing w:line="360" w:lineRule="auto"/>
        <w:ind w:right="-23"/>
        <w:jc w:val="both"/>
        <w:rPr>
          <w:rFonts w:ascii="Times New Roman" w:eastAsia="Times New Roman" w:hAnsi="Times New Roman" w:cs="Times New Roman"/>
          <w:lang w:val="it-IT"/>
        </w:rPr>
      </w:pPr>
    </w:p>
    <w:p w:rsidR="00550665" w:rsidRPr="00F3542B" w:rsidRDefault="00EF0205">
      <w:pPr>
        <w:spacing w:line="360" w:lineRule="auto"/>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nata/o a _______________________________________________________________(Prov. _____)</w:t>
      </w:r>
    </w:p>
    <w:p w:rsidR="00550665" w:rsidRPr="00F3542B" w:rsidRDefault="00550665">
      <w:pPr>
        <w:spacing w:line="360" w:lineRule="auto"/>
        <w:ind w:right="-23"/>
        <w:jc w:val="both"/>
        <w:rPr>
          <w:rFonts w:ascii="Times New Roman" w:eastAsia="Times New Roman" w:hAnsi="Times New Roman" w:cs="Times New Roman"/>
          <w:lang w:val="it-IT"/>
        </w:rPr>
      </w:pPr>
    </w:p>
    <w:p w:rsidR="00550665" w:rsidRPr="00F3542B" w:rsidRDefault="00EF0205">
      <w:pPr>
        <w:spacing w:line="360" w:lineRule="auto"/>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il ________________ residente a___________________________________________(Prov. _____)</w:t>
      </w:r>
    </w:p>
    <w:p w:rsidR="00550665" w:rsidRPr="00F3542B" w:rsidRDefault="00550665">
      <w:pPr>
        <w:spacing w:line="360" w:lineRule="auto"/>
        <w:ind w:right="-23"/>
        <w:jc w:val="both"/>
        <w:rPr>
          <w:rFonts w:ascii="Times New Roman" w:eastAsia="Times New Roman" w:hAnsi="Times New Roman" w:cs="Times New Roman"/>
          <w:lang w:val="it-IT"/>
        </w:rPr>
      </w:pPr>
    </w:p>
    <w:p w:rsidR="00550665" w:rsidRPr="00F3542B" w:rsidRDefault="00EF0205">
      <w:pPr>
        <w:spacing w:line="360" w:lineRule="auto"/>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via _____________________________________________________n._____ cap. _______________</w:t>
      </w:r>
    </w:p>
    <w:p w:rsidR="00550665" w:rsidRPr="00F3542B" w:rsidRDefault="00550665">
      <w:pPr>
        <w:spacing w:line="360" w:lineRule="auto"/>
        <w:ind w:right="-23"/>
        <w:jc w:val="both"/>
        <w:rPr>
          <w:rFonts w:ascii="Times New Roman" w:eastAsia="Times New Roman" w:hAnsi="Times New Roman" w:cs="Times New Roman"/>
          <w:lang w:val="it-IT"/>
        </w:rPr>
      </w:pPr>
    </w:p>
    <w:p w:rsidR="00550665" w:rsidRPr="00F3542B" w:rsidRDefault="00EF0205">
      <w:pPr>
        <w:spacing w:line="360" w:lineRule="auto"/>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cellulare ____________________, e-mail _____________________________</w:t>
      </w:r>
      <w:r w:rsidR="00EA10FB">
        <w:rPr>
          <w:rFonts w:ascii="Times New Roman" w:eastAsia="Times New Roman" w:hAnsi="Times New Roman" w:cs="Times New Roman"/>
          <w:lang w:val="it-IT"/>
        </w:rPr>
        <w:t>___________________</w:t>
      </w:r>
    </w:p>
    <w:p w:rsidR="00550665" w:rsidRPr="00F3542B" w:rsidRDefault="00550665">
      <w:pPr>
        <w:spacing w:line="360" w:lineRule="auto"/>
        <w:ind w:right="-23"/>
        <w:jc w:val="both"/>
        <w:rPr>
          <w:rFonts w:ascii="Times New Roman" w:eastAsia="Times New Roman" w:hAnsi="Times New Roman" w:cs="Times New Roman"/>
          <w:lang w:val="it-IT"/>
        </w:rPr>
      </w:pPr>
    </w:p>
    <w:p w:rsidR="00550665" w:rsidRPr="00F3542B" w:rsidRDefault="00EF0205">
      <w:pPr>
        <w:spacing w:line="360" w:lineRule="auto"/>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cittadinanza _________________codice fiscale____________________________________________</w:t>
      </w:r>
    </w:p>
    <w:p w:rsidR="00550665" w:rsidRPr="00F3542B" w:rsidRDefault="00550665">
      <w:pPr>
        <w:ind w:right="-23"/>
        <w:rPr>
          <w:rFonts w:ascii="Times New Roman" w:eastAsia="Times New Roman" w:hAnsi="Times New Roman" w:cs="Times New Roman"/>
          <w:lang w:val="it-IT"/>
        </w:rPr>
      </w:pPr>
    </w:p>
    <w:p w:rsidR="00550665" w:rsidRPr="00F3542B" w:rsidRDefault="00EF0205">
      <w:pPr>
        <w:widowControl/>
        <w:jc w:val="center"/>
        <w:rPr>
          <w:rFonts w:ascii="Times New Roman" w:eastAsia="Times New Roman" w:hAnsi="Times New Roman" w:cs="Times New Roman"/>
          <w:b/>
          <w:i/>
          <w:lang w:val="it-IT"/>
        </w:rPr>
      </w:pPr>
      <w:r w:rsidRPr="00F3542B">
        <w:rPr>
          <w:rFonts w:ascii="Times New Roman" w:eastAsia="Times New Roman" w:hAnsi="Times New Roman" w:cs="Times New Roman"/>
          <w:b/>
          <w:i/>
          <w:lang w:val="it-IT"/>
        </w:rPr>
        <w:t>Informativa per trattamento di dati personali raccolti presso l’interessato</w:t>
      </w:r>
    </w:p>
    <w:p w:rsidR="00550665" w:rsidRPr="00F3542B" w:rsidRDefault="00EF0205">
      <w:pPr>
        <w:widowControl/>
        <w:jc w:val="center"/>
        <w:rPr>
          <w:rFonts w:ascii="Times New Roman" w:eastAsia="Times New Roman" w:hAnsi="Times New Roman" w:cs="Times New Roman"/>
          <w:b/>
          <w:i/>
          <w:lang w:val="it-IT"/>
        </w:rPr>
      </w:pPr>
      <w:r w:rsidRPr="00F3542B">
        <w:rPr>
          <w:rFonts w:ascii="Times New Roman" w:eastAsia="Times New Roman" w:hAnsi="Times New Roman" w:cs="Times New Roman"/>
          <w:b/>
          <w:i/>
          <w:lang w:val="it-IT"/>
        </w:rPr>
        <w:t>ai sensi dell’art. 13 Reg. UE 2016/679- GDPR</w:t>
      </w:r>
    </w:p>
    <w:p w:rsidR="00550665" w:rsidRPr="00F3542B" w:rsidRDefault="00550665">
      <w:pPr>
        <w:widowControl/>
        <w:jc w:val="both"/>
        <w:rPr>
          <w:rFonts w:ascii="Times New Roman" w:eastAsia="Times New Roman" w:hAnsi="Times New Roman" w:cs="Times New Roman"/>
          <w:b/>
          <w:lang w:val="it-IT"/>
        </w:rPr>
      </w:pPr>
    </w:p>
    <w:p w:rsidR="00550665" w:rsidRPr="00F3542B" w:rsidRDefault="00EF0205">
      <w:pPr>
        <w:widowControl/>
        <w:jc w:val="both"/>
        <w:rPr>
          <w:rFonts w:ascii="Times New Roman" w:eastAsia="Times New Roman" w:hAnsi="Times New Roman" w:cs="Times New Roman"/>
          <w:b/>
          <w:lang w:val="it-IT"/>
        </w:rPr>
      </w:pPr>
      <w:r w:rsidRPr="00F3542B">
        <w:rPr>
          <w:rFonts w:ascii="Times New Roman" w:eastAsia="Times New Roman" w:hAnsi="Times New Roman" w:cs="Times New Roman"/>
          <w:b/>
          <w:lang w:val="it-IT"/>
        </w:rPr>
        <w:t>1. SOGGETTI DEL TRATTAMENTO</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b/>
          <w:lang w:val="it-IT"/>
        </w:rPr>
        <w:t>TITOLARE DEL TRATTAMENTO</w:t>
      </w:r>
      <w:r w:rsidRPr="00F3542B">
        <w:rPr>
          <w:rFonts w:ascii="Times New Roman" w:eastAsia="Times New Roman" w:hAnsi="Times New Roman" w:cs="Times New Roman"/>
          <w:lang w:val="it-IT"/>
        </w:rPr>
        <w:t>,</w:t>
      </w:r>
      <w:r w:rsidRPr="00F3542B">
        <w:rPr>
          <w:rFonts w:ascii="Times New Roman" w:eastAsia="Times New Roman" w:hAnsi="Times New Roman" w:cs="Times New Roman"/>
          <w:b/>
          <w:lang w:val="it-IT"/>
        </w:rPr>
        <w:t xml:space="preserve"> </w:t>
      </w:r>
      <w:r w:rsidRPr="00F3542B">
        <w:rPr>
          <w:rFonts w:ascii="Times New Roman" w:eastAsia="Times New Roman" w:hAnsi="Times New Roman" w:cs="Times New Roman"/>
          <w:lang w:val="it-IT"/>
        </w:rPr>
        <w:t xml:space="preserve">ai sensi degli artt. 4 e 24 del Reg. UE 2016/679 è la </w:t>
      </w:r>
      <w:r w:rsidRPr="00F3542B">
        <w:rPr>
          <w:rFonts w:ascii="Times New Roman" w:eastAsia="Times New Roman" w:hAnsi="Times New Roman" w:cs="Times New Roman"/>
          <w:b/>
          <w:lang w:val="it-IT"/>
        </w:rPr>
        <w:t>Libera Università di Lingue e Comunicazione IULM</w:t>
      </w:r>
      <w:r w:rsidRPr="00F3542B">
        <w:rPr>
          <w:rFonts w:ascii="Times New Roman" w:eastAsia="Times New Roman" w:hAnsi="Times New Roman" w:cs="Times New Roman"/>
          <w:lang w:val="it-IT"/>
        </w:rPr>
        <w:t>, Via Carlo Bo, 1 - 20143 Milano nella persona del legale rappresentante pro-tempore.</w:t>
      </w:r>
    </w:p>
    <w:p w:rsidR="00550665" w:rsidRPr="00F3542B" w:rsidRDefault="00EF0205">
      <w:pPr>
        <w:widowControl/>
        <w:ind w:right="-23"/>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 xml:space="preserve">L’Ateneo ha provveduto a nominare, ai sensi degli artt. 37 – 39 del Reg. UE 2016/679, il Responsabile della Protezione dei Dati (RPD/DPO-Data Protection Officer), reperibile al seguente indirizzo e-mail: </w:t>
      </w:r>
      <w:hyperlink r:id="rId8">
        <w:r w:rsidRPr="00F3542B">
          <w:rPr>
            <w:rFonts w:ascii="Times New Roman" w:eastAsia="Times New Roman" w:hAnsi="Times New Roman" w:cs="Times New Roman"/>
            <w:u w:val="single"/>
            <w:lang w:val="it-IT"/>
          </w:rPr>
          <w:t>dpo.iulm@dpoprofessionalservice.it</w:t>
        </w:r>
      </w:hyperlink>
      <w:r w:rsidRPr="00F3542B">
        <w:rPr>
          <w:rFonts w:ascii="Times New Roman" w:eastAsia="Times New Roman" w:hAnsi="Times New Roman" w:cs="Times New Roman"/>
          <w:u w:val="single"/>
          <w:lang w:val="it-IT"/>
        </w:rPr>
        <w:t>.</w:t>
      </w:r>
    </w:p>
    <w:p w:rsidR="00550665" w:rsidRPr="00F3542B" w:rsidRDefault="00550665">
      <w:pPr>
        <w:widowControl/>
        <w:ind w:right="-23"/>
        <w:jc w:val="both"/>
        <w:rPr>
          <w:rFonts w:ascii="Times New Roman" w:eastAsia="Times New Roman" w:hAnsi="Times New Roman" w:cs="Times New Roman"/>
          <w:lang w:val="it-IT"/>
        </w:rPr>
      </w:pPr>
    </w:p>
    <w:p w:rsidR="00550665" w:rsidRPr="00F3542B" w:rsidRDefault="00EF0205">
      <w:pPr>
        <w:widowControl/>
        <w:rPr>
          <w:rFonts w:ascii="Times New Roman" w:eastAsia="Times New Roman" w:hAnsi="Times New Roman" w:cs="Times New Roman"/>
          <w:b/>
          <w:lang w:val="it-IT"/>
        </w:rPr>
      </w:pPr>
      <w:r w:rsidRPr="00F3542B">
        <w:rPr>
          <w:rFonts w:ascii="Times New Roman" w:eastAsia="Times New Roman" w:hAnsi="Times New Roman" w:cs="Times New Roman"/>
          <w:b/>
          <w:lang w:val="it-IT"/>
        </w:rPr>
        <w:t>2. DATI TRATTATI</w:t>
      </w:r>
    </w:p>
    <w:p w:rsidR="00550665" w:rsidRPr="00F3542B" w:rsidRDefault="00EF0205" w:rsidP="00F3542B">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I dati personali anagrafici e di contatto, elencati nel presente modulo, sono già stati conferiti, in sede di immatricolazione, alla Libera Università di Lingue e Comunicazione IULM, Titolare dei trattamenti. Al fine di consentire lo svolgimento del colloquio in modalità telematica streaming, saranno trattati anche l’immagine e la voce de candidati, mediante l’utilizzo della webcam degli stessi. L’immagine e la voce non saranno in alcun modo registrate, né diffuse. Al candidato sarà richiesto di mostrare in streaming il proprio documento di identità al solo fine di consentire all’Università il riconoscimento dello stesso.</w:t>
      </w:r>
    </w:p>
    <w:p w:rsidR="00550665" w:rsidRPr="00F3542B" w:rsidRDefault="00550665">
      <w:pPr>
        <w:widowControl/>
        <w:rPr>
          <w:rFonts w:ascii="Times New Roman" w:eastAsia="Times New Roman" w:hAnsi="Times New Roman" w:cs="Times New Roman"/>
          <w:lang w:val="it-IT"/>
        </w:rPr>
      </w:pPr>
    </w:p>
    <w:p w:rsidR="00550665" w:rsidRPr="00F3542B" w:rsidRDefault="00EF0205">
      <w:pPr>
        <w:widowControl/>
        <w:rPr>
          <w:rFonts w:ascii="Times New Roman" w:eastAsia="Times New Roman" w:hAnsi="Times New Roman" w:cs="Times New Roman"/>
          <w:b/>
          <w:lang w:val="it-IT"/>
        </w:rPr>
      </w:pPr>
      <w:r w:rsidRPr="00F3542B">
        <w:rPr>
          <w:rFonts w:ascii="Times New Roman" w:eastAsia="Times New Roman" w:hAnsi="Times New Roman" w:cs="Times New Roman"/>
          <w:b/>
          <w:lang w:val="it-IT"/>
        </w:rPr>
        <w:t xml:space="preserve">3. FINALITÀ E LICEITÀ DEL TRATTAMENTO </w:t>
      </w:r>
    </w:p>
    <w:p w:rsidR="00550665" w:rsidRDefault="00EF0205">
      <w:pPr>
        <w:widowControl/>
        <w:jc w:val="both"/>
        <w:rPr>
          <w:rFonts w:ascii="Times New Roman" w:eastAsia="Times New Roman" w:hAnsi="Times New Roman" w:cs="Times New Roman"/>
        </w:rPr>
      </w:pPr>
      <w:r w:rsidRPr="00F3542B">
        <w:rPr>
          <w:rFonts w:ascii="Times New Roman" w:eastAsia="Times New Roman" w:hAnsi="Times New Roman" w:cs="Times New Roman"/>
          <w:lang w:val="it-IT"/>
        </w:rPr>
        <w:t xml:space="preserve">I dati personali forniti, saranno oggetto di trattamento nel rispetto delle </w:t>
      </w:r>
      <w:r w:rsidRPr="00F3542B">
        <w:rPr>
          <w:rFonts w:ascii="Times New Roman" w:eastAsia="Times New Roman" w:hAnsi="Times New Roman" w:cs="Times New Roman"/>
          <w:i/>
          <w:lang w:val="it-IT"/>
        </w:rPr>
        <w:t xml:space="preserve">condizioni di liceità ex art. 6, par. 1, lett b) </w:t>
      </w:r>
      <w:r w:rsidRPr="00F3542B">
        <w:rPr>
          <w:rFonts w:ascii="Times New Roman" w:eastAsia="Times New Roman" w:hAnsi="Times New Roman" w:cs="Times New Roman"/>
          <w:lang w:val="it-IT"/>
        </w:rPr>
        <w:t xml:space="preserve">del Reg. </w:t>
      </w:r>
      <w:r>
        <w:rPr>
          <w:rFonts w:ascii="Times New Roman" w:eastAsia="Times New Roman" w:hAnsi="Times New Roman" w:cs="Times New Roman"/>
        </w:rPr>
        <w:t xml:space="preserve">UE 2016/679 per le </w:t>
      </w:r>
      <w:proofErr w:type="spellStart"/>
      <w:r>
        <w:rPr>
          <w:rFonts w:ascii="Times New Roman" w:eastAsia="Times New Roman" w:hAnsi="Times New Roman" w:cs="Times New Roman"/>
        </w:rPr>
        <w:t>seguenti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finalità</w:t>
      </w:r>
      <w:proofErr w:type="spellEnd"/>
      <w:r>
        <w:rPr>
          <w:rFonts w:ascii="Times New Roman" w:eastAsia="Times New Roman" w:hAnsi="Times New Roman" w:cs="Times New Roman"/>
        </w:rPr>
        <w:t>:</w:t>
      </w:r>
    </w:p>
    <w:p w:rsidR="00550665" w:rsidRDefault="00EF0205">
      <w:pPr>
        <w:widowControl/>
        <w:numPr>
          <w:ilvl w:val="0"/>
          <w:numId w:val="3"/>
        </w:numPr>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colloquio</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modalità</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telematica</w:t>
      </w:r>
      <w:proofErr w:type="spellEnd"/>
      <w:r>
        <w:rPr>
          <w:rFonts w:ascii="Times New Roman" w:eastAsia="Times New Roman" w:hAnsi="Times New Roman" w:cs="Times New Roman"/>
        </w:rPr>
        <w:t>;</w:t>
      </w:r>
    </w:p>
    <w:p w:rsidR="00550665" w:rsidRDefault="00EF0205">
      <w:pPr>
        <w:widowControl/>
        <w:numPr>
          <w:ilvl w:val="0"/>
          <w:numId w:val="3"/>
        </w:numPr>
        <w:jc w:val="both"/>
        <w:rPr>
          <w:rFonts w:ascii="Times New Roman" w:eastAsia="Times New Roman" w:hAnsi="Times New Roman" w:cs="Times New Roman"/>
        </w:rPr>
      </w:pPr>
      <w:proofErr w:type="spellStart"/>
      <w:r>
        <w:rPr>
          <w:rFonts w:ascii="Times New Roman" w:eastAsia="Times New Roman" w:hAnsi="Times New Roman" w:cs="Times New Roman"/>
        </w:rPr>
        <w:t>riconoscimento</w:t>
      </w:r>
      <w:proofErr w:type="spellEnd"/>
      <w:r>
        <w:rPr>
          <w:rFonts w:ascii="Times New Roman" w:eastAsia="Times New Roman" w:hAnsi="Times New Roman" w:cs="Times New Roman"/>
        </w:rPr>
        <w:t xml:space="preserve"> del </w:t>
      </w:r>
      <w:proofErr w:type="spellStart"/>
      <w:r>
        <w:rPr>
          <w:rFonts w:ascii="Times New Roman" w:eastAsia="Times New Roman" w:hAnsi="Times New Roman" w:cs="Times New Roman"/>
        </w:rPr>
        <w:t>candidato</w:t>
      </w:r>
      <w:proofErr w:type="spellEnd"/>
      <w:r>
        <w:rPr>
          <w:rFonts w:ascii="Times New Roman" w:eastAsia="Times New Roman" w:hAnsi="Times New Roman" w:cs="Times New Roman"/>
        </w:rPr>
        <w:t xml:space="preserve">; </w:t>
      </w:r>
    </w:p>
    <w:p w:rsidR="00550665" w:rsidRPr="00F3542B" w:rsidRDefault="00EF0205">
      <w:pPr>
        <w:widowControl/>
        <w:numPr>
          <w:ilvl w:val="0"/>
          <w:numId w:val="3"/>
        </w:numPr>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gestione amministrativa delle richieste di partecipazione e della procedura di selezione;</w:t>
      </w:r>
    </w:p>
    <w:p w:rsidR="00550665" w:rsidRPr="00F3542B" w:rsidRDefault="00EF0205">
      <w:pPr>
        <w:widowControl/>
        <w:numPr>
          <w:ilvl w:val="0"/>
          <w:numId w:val="3"/>
        </w:numPr>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pubblicazione sul portale di Ateneo della graduatoria di merito a seguito dell’espletamento della procedura.</w:t>
      </w:r>
    </w:p>
    <w:p w:rsidR="00550665" w:rsidRPr="00F3542B" w:rsidRDefault="00550665">
      <w:pPr>
        <w:widowControl/>
        <w:jc w:val="both"/>
        <w:rPr>
          <w:rFonts w:ascii="Times New Roman" w:eastAsia="Times New Roman" w:hAnsi="Times New Roman" w:cs="Times New Roman"/>
          <w:lang w:val="it-IT"/>
        </w:rPr>
      </w:pPr>
    </w:p>
    <w:p w:rsidR="00550665" w:rsidRPr="00F3542B" w:rsidRDefault="00EF0205">
      <w:pPr>
        <w:widowControl/>
        <w:jc w:val="both"/>
        <w:rPr>
          <w:rFonts w:ascii="Times New Roman" w:eastAsia="Times New Roman" w:hAnsi="Times New Roman" w:cs="Times New Roman"/>
          <w:b/>
          <w:lang w:val="it-IT"/>
        </w:rPr>
      </w:pPr>
      <w:r w:rsidRPr="00F3542B">
        <w:rPr>
          <w:rFonts w:ascii="Times New Roman" w:eastAsia="Times New Roman" w:hAnsi="Times New Roman" w:cs="Times New Roman"/>
          <w:b/>
          <w:lang w:val="it-IT"/>
        </w:rPr>
        <w:t xml:space="preserve">4.DESTINATARI O CATEGORIE DI DESTINATARI DEI DATI   </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I dati personali saranno comunicati ai seguenti destinatari:</w:t>
      </w:r>
    </w:p>
    <w:p w:rsidR="00550665" w:rsidRPr="00F3542B" w:rsidRDefault="00550665">
      <w:pPr>
        <w:widowControl/>
        <w:jc w:val="both"/>
        <w:rPr>
          <w:rFonts w:ascii="Times New Roman" w:eastAsia="Times New Roman" w:hAnsi="Times New Roman" w:cs="Times New Roman"/>
          <w:lang w:val="it-IT"/>
        </w:rPr>
      </w:pPr>
    </w:p>
    <w:p w:rsidR="00550665" w:rsidRPr="00F3542B" w:rsidRDefault="00EF0205">
      <w:pPr>
        <w:widowControl/>
        <w:numPr>
          <w:ilvl w:val="0"/>
          <w:numId w:val="2"/>
        </w:numPr>
        <w:spacing w:after="200"/>
        <w:jc w:val="both"/>
        <w:rPr>
          <w:rFonts w:ascii="Times New Roman" w:eastAsia="Times New Roman" w:hAnsi="Times New Roman" w:cs="Times New Roman"/>
          <w:lang w:val="it-IT"/>
        </w:rPr>
      </w:pPr>
      <w:r w:rsidRPr="00F3542B">
        <w:rPr>
          <w:rFonts w:ascii="Times New Roman" w:eastAsia="Times New Roman" w:hAnsi="Times New Roman" w:cs="Times New Roman"/>
          <w:b/>
          <w:lang w:val="it-IT"/>
        </w:rPr>
        <w:t>Microsoft Corporation</w:t>
      </w:r>
      <w:r w:rsidRPr="00F3542B">
        <w:rPr>
          <w:rFonts w:ascii="Times New Roman" w:eastAsia="Times New Roman" w:hAnsi="Times New Roman" w:cs="Times New Roman"/>
          <w:lang w:val="it-IT"/>
        </w:rPr>
        <w:t xml:space="preserve">, autonomo titolare del trattamento, che fornirà la piattaforma </w:t>
      </w:r>
      <w:r w:rsidRPr="00F3542B">
        <w:rPr>
          <w:rFonts w:ascii="Times New Roman" w:eastAsia="Times New Roman" w:hAnsi="Times New Roman" w:cs="Times New Roman"/>
          <w:b/>
          <w:lang w:val="it-IT"/>
        </w:rPr>
        <w:t>Teams</w:t>
      </w:r>
      <w:r w:rsidRPr="00F3542B">
        <w:rPr>
          <w:rFonts w:ascii="Times New Roman" w:eastAsia="Times New Roman" w:hAnsi="Times New Roman" w:cs="Times New Roman"/>
          <w:lang w:val="it-IT"/>
        </w:rPr>
        <w:t xml:space="preserve"> la fine di permettere il collegamento tra il candidato e l’Università (informativa disponibile al link: </w:t>
      </w:r>
      <w:hyperlink r:id="rId9" w:anchor="mainnoticetoendusersmodule">
        <w:r w:rsidRPr="00F3542B">
          <w:rPr>
            <w:rFonts w:ascii="Times New Roman" w:eastAsia="Times New Roman" w:hAnsi="Times New Roman" w:cs="Times New Roman"/>
            <w:u w:val="single"/>
            <w:lang w:val="it-IT"/>
          </w:rPr>
          <w:t>https://privacy.microsoft.com/it-IT/privacystatement#mainnoticetoendusersmodule</w:t>
        </w:r>
      </w:hyperlink>
      <w:r w:rsidRPr="00F3542B">
        <w:rPr>
          <w:rFonts w:ascii="Times New Roman" w:eastAsia="Times New Roman" w:hAnsi="Times New Roman" w:cs="Times New Roman"/>
          <w:lang w:val="it-IT"/>
        </w:rPr>
        <w:t>)</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I dati potranno, altresì, essere comunicati ai seguenti destinatari:</w:t>
      </w:r>
    </w:p>
    <w:p w:rsidR="00550665" w:rsidRPr="00F3542B" w:rsidRDefault="00550665">
      <w:pPr>
        <w:widowControl/>
        <w:jc w:val="both"/>
        <w:rPr>
          <w:rFonts w:ascii="Times New Roman" w:eastAsia="Times New Roman" w:hAnsi="Times New Roman" w:cs="Times New Roman"/>
          <w:lang w:val="it-IT"/>
        </w:rPr>
      </w:pPr>
    </w:p>
    <w:p w:rsidR="00550665" w:rsidRPr="00F3542B" w:rsidRDefault="00EF0205">
      <w:pPr>
        <w:widowControl/>
        <w:numPr>
          <w:ilvl w:val="0"/>
          <w:numId w:val="2"/>
        </w:numPr>
        <w:spacing w:after="200"/>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soggetti che forniscono servizi per la gestione del sistema informativo e delle reti di comunicazione della Libera Università di Lingue e Comunicazione IULM (ivi compresa la posta elettronica e la piattaforma web IULM);</w:t>
      </w:r>
    </w:p>
    <w:p w:rsidR="00550665" w:rsidRPr="00F3542B" w:rsidRDefault="00EF0205">
      <w:pPr>
        <w:widowControl/>
        <w:numPr>
          <w:ilvl w:val="0"/>
          <w:numId w:val="2"/>
        </w:numPr>
        <w:spacing w:after="200"/>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strutture interne dell’Ateneo, preposte alla gestione delle procedure di selezione.</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 xml:space="preserve">I soggetti appartenenti alle categorie suddette svolgono la funzione di autorizzati al trattamento, ai sensi dell’art. 29 del Reg. UE 2016/679, Responsabili del trattamento dei dati, oppure operano in totale autonomia come distinti Titolari del trattamento. L’elenco dei Responsabili del trattamento designati è costantemente aggiornato e disponibile presso la sede di </w:t>
      </w:r>
      <w:r w:rsidRPr="00F3542B">
        <w:rPr>
          <w:rFonts w:ascii="Times New Roman" w:eastAsia="Times New Roman" w:hAnsi="Times New Roman" w:cs="Times New Roman"/>
          <w:b/>
          <w:lang w:val="it-IT"/>
        </w:rPr>
        <w:t>Libera Università di Lingue e Comunicazione IULM</w:t>
      </w:r>
      <w:r w:rsidRPr="00F3542B">
        <w:rPr>
          <w:rFonts w:ascii="Times New Roman" w:eastAsia="Times New Roman" w:hAnsi="Times New Roman" w:cs="Times New Roman"/>
          <w:lang w:val="it-IT"/>
        </w:rPr>
        <w:t>.</w:t>
      </w:r>
    </w:p>
    <w:p w:rsidR="00550665" w:rsidRPr="00F3542B" w:rsidRDefault="00550665">
      <w:pPr>
        <w:widowControl/>
        <w:jc w:val="both"/>
        <w:rPr>
          <w:rFonts w:ascii="Times New Roman" w:eastAsia="Times New Roman" w:hAnsi="Times New Roman" w:cs="Times New Roman"/>
          <w:lang w:val="it-IT"/>
        </w:rPr>
      </w:pPr>
    </w:p>
    <w:p w:rsidR="00550665" w:rsidRPr="00F3542B" w:rsidRDefault="00EF0205">
      <w:pPr>
        <w:widowControl/>
        <w:jc w:val="both"/>
        <w:rPr>
          <w:rFonts w:ascii="Times New Roman" w:eastAsia="Times New Roman" w:hAnsi="Times New Roman" w:cs="Times New Roman"/>
          <w:b/>
          <w:lang w:val="it-IT"/>
        </w:rPr>
      </w:pPr>
      <w:r w:rsidRPr="00F3542B">
        <w:rPr>
          <w:rFonts w:ascii="Times New Roman" w:eastAsia="Times New Roman" w:hAnsi="Times New Roman" w:cs="Times New Roman"/>
          <w:b/>
          <w:lang w:val="it-IT"/>
        </w:rPr>
        <w:t>5. TRASFERIMENTO DATI VERSO UN PAESE TERZO E/O UN’ORGANIZZAZIONE INTERNAZIONALE</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I dati di natura personale non saranno trasferiti</w:t>
      </w:r>
      <w:r w:rsidRPr="00F3542B">
        <w:rPr>
          <w:rFonts w:ascii="Times New Roman" w:eastAsia="Times New Roman" w:hAnsi="Times New Roman" w:cs="Times New Roman"/>
          <w:b/>
          <w:lang w:val="it-IT"/>
        </w:rPr>
        <w:t xml:space="preserve"> </w:t>
      </w:r>
      <w:r w:rsidRPr="00F3542B">
        <w:rPr>
          <w:rFonts w:ascii="Times New Roman" w:eastAsia="Times New Roman" w:hAnsi="Times New Roman" w:cs="Times New Roman"/>
          <w:lang w:val="it-IT"/>
        </w:rPr>
        <w:t>all’estero all’interno o all’esterno dell’Unione Europea.</w:t>
      </w:r>
    </w:p>
    <w:p w:rsidR="00550665" w:rsidRPr="00F3542B" w:rsidRDefault="00550665">
      <w:pPr>
        <w:widowControl/>
        <w:jc w:val="both"/>
        <w:rPr>
          <w:rFonts w:ascii="Times New Roman" w:eastAsia="Times New Roman" w:hAnsi="Times New Roman" w:cs="Times New Roman"/>
          <w:lang w:val="it-IT"/>
        </w:rPr>
      </w:pPr>
    </w:p>
    <w:p w:rsidR="00550665" w:rsidRPr="00F3542B" w:rsidRDefault="00EF0205">
      <w:pPr>
        <w:widowControl/>
        <w:jc w:val="both"/>
        <w:rPr>
          <w:rFonts w:ascii="Times New Roman" w:eastAsia="Times New Roman" w:hAnsi="Times New Roman" w:cs="Times New Roman"/>
          <w:b/>
          <w:lang w:val="it-IT"/>
        </w:rPr>
      </w:pPr>
      <w:r w:rsidRPr="00F3542B">
        <w:rPr>
          <w:rFonts w:ascii="Times New Roman" w:eastAsia="Times New Roman" w:hAnsi="Times New Roman" w:cs="Times New Roman"/>
          <w:b/>
          <w:lang w:val="it-IT"/>
        </w:rPr>
        <w:t>6. PERIODO DI CONSERVAZIONE E CRITERI</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Il trattamento sarà svolto in forma automatizzata e manuale con modalità e strumenti volti a garantire la massima sicurezza e riservatezza, ad opera di soggetti di ciò appositamente incaricati.</w:t>
      </w: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lang w:val="it-IT"/>
        </w:rPr>
        <w:t>Trattandosi di dati già forniti ai fini dell’immatricolazione o iscrizione, essi verranno conservati illimitatamente con riferimento all'art. 14 del Decreto MUR 08/02/2013 n. 45 (Gazzetta Ufficiale 05/06/2013, n. 104).</w:t>
      </w:r>
    </w:p>
    <w:p w:rsidR="00550665" w:rsidRPr="00F3542B" w:rsidRDefault="00EF0205">
      <w:pPr>
        <w:widowControl/>
        <w:jc w:val="both"/>
        <w:rPr>
          <w:rFonts w:ascii="Times New Roman" w:eastAsia="Times New Roman" w:hAnsi="Times New Roman" w:cs="Times New Roman"/>
          <w:b/>
          <w:lang w:val="it-IT"/>
        </w:rPr>
      </w:pPr>
      <w:r w:rsidRPr="00F3542B">
        <w:rPr>
          <w:rFonts w:ascii="Times New Roman" w:eastAsia="Times New Roman" w:hAnsi="Times New Roman" w:cs="Times New Roman"/>
          <w:lang w:val="it-IT"/>
        </w:rPr>
        <w:t>Dal momento che il test avverrà in modalità streaming le immagini e la voce dei candidati non saranno in alcun modo registrati, né conservati dall’Università e non saranno in alcun modo diffusi.</w:t>
      </w:r>
    </w:p>
    <w:p w:rsidR="00550665" w:rsidRPr="00F3542B" w:rsidRDefault="00550665">
      <w:pPr>
        <w:widowControl/>
        <w:jc w:val="both"/>
        <w:rPr>
          <w:rFonts w:ascii="Times New Roman" w:eastAsia="Times New Roman" w:hAnsi="Times New Roman" w:cs="Times New Roman"/>
          <w:b/>
          <w:lang w:val="it-IT"/>
        </w:rPr>
      </w:pPr>
    </w:p>
    <w:p w:rsidR="00550665" w:rsidRPr="00F3542B" w:rsidRDefault="00EF0205">
      <w:pPr>
        <w:widowControl/>
        <w:jc w:val="both"/>
        <w:rPr>
          <w:rFonts w:ascii="Times New Roman" w:eastAsia="Times New Roman" w:hAnsi="Times New Roman" w:cs="Times New Roman"/>
          <w:lang w:val="it-IT"/>
        </w:rPr>
      </w:pPr>
      <w:r w:rsidRPr="00F3542B">
        <w:rPr>
          <w:rFonts w:ascii="Times New Roman" w:eastAsia="Times New Roman" w:hAnsi="Times New Roman" w:cs="Times New Roman"/>
          <w:b/>
          <w:lang w:val="it-IT"/>
        </w:rPr>
        <w:t>7.</w:t>
      </w:r>
      <w:r w:rsidRPr="00F3542B">
        <w:rPr>
          <w:rFonts w:ascii="Times New Roman" w:eastAsia="Times New Roman" w:hAnsi="Times New Roman" w:cs="Times New Roman"/>
          <w:lang w:val="it-IT"/>
        </w:rPr>
        <w:t xml:space="preserve"> </w:t>
      </w:r>
      <w:r w:rsidRPr="00F3542B">
        <w:rPr>
          <w:rFonts w:ascii="Times New Roman" w:eastAsia="Times New Roman" w:hAnsi="Times New Roman" w:cs="Times New Roman"/>
          <w:b/>
          <w:lang w:val="it-IT"/>
        </w:rPr>
        <w:t>NATURA DEL CONFERIMENTO E RIFIUTO</w:t>
      </w:r>
    </w:p>
    <w:p w:rsidR="00550665" w:rsidRPr="00EF0205" w:rsidRDefault="00EF0205">
      <w:pPr>
        <w:widowControl/>
        <w:shd w:val="clear" w:color="auto" w:fill="FFFFFF"/>
        <w:jc w:val="both"/>
        <w:rPr>
          <w:rFonts w:ascii="Times New Roman" w:eastAsia="Times New Roman" w:hAnsi="Times New Roman" w:cs="Times New Roman"/>
          <w:b/>
          <w:lang w:val="it-IT"/>
        </w:rPr>
      </w:pPr>
      <w:r w:rsidRPr="00EF0205">
        <w:rPr>
          <w:rFonts w:ascii="Times New Roman" w:eastAsia="Times New Roman" w:hAnsi="Times New Roman" w:cs="Times New Roman"/>
          <w:lang w:val="it-IT"/>
        </w:rPr>
        <w:t xml:space="preserve">Il conferimento dei dati personali per le finalità di cui al punto 3 del presente documento informativo è </w:t>
      </w:r>
      <w:r w:rsidRPr="00EF0205">
        <w:rPr>
          <w:rFonts w:ascii="Times New Roman" w:eastAsia="Times New Roman" w:hAnsi="Times New Roman" w:cs="Times New Roman"/>
          <w:b/>
          <w:lang w:val="it-IT"/>
        </w:rPr>
        <w:t xml:space="preserve">necessario </w:t>
      </w:r>
      <w:r w:rsidRPr="00EF0205">
        <w:rPr>
          <w:rFonts w:ascii="Times New Roman" w:eastAsia="Times New Roman" w:hAnsi="Times New Roman" w:cs="Times New Roman"/>
          <w:lang w:val="it-IT"/>
        </w:rPr>
        <w:t xml:space="preserve">per gestire le attività sopra descritte connesse alla selezione. </w:t>
      </w:r>
      <w:r w:rsidRPr="00EF0205">
        <w:rPr>
          <w:rFonts w:ascii="Times New Roman" w:eastAsia="Times New Roman" w:hAnsi="Times New Roman" w:cs="Times New Roman"/>
          <w:b/>
          <w:lang w:val="it-IT"/>
        </w:rPr>
        <w:t xml:space="preserve">Il mancato conferimento dei dati personali comporterà l’impossibilità di gestire tutte le attività di cui al punto 3 della presente informativa. </w:t>
      </w:r>
    </w:p>
    <w:p w:rsidR="00550665" w:rsidRPr="00EF0205" w:rsidRDefault="00EF0205">
      <w:pPr>
        <w:widowControl/>
        <w:shd w:val="clear" w:color="auto" w:fill="FFFFFF"/>
        <w:jc w:val="both"/>
        <w:rPr>
          <w:rFonts w:ascii="Times New Roman" w:eastAsia="Times New Roman" w:hAnsi="Times New Roman" w:cs="Times New Roman"/>
          <w:lang w:val="it-IT"/>
        </w:rPr>
      </w:pPr>
      <w:r w:rsidRPr="00EF0205">
        <w:rPr>
          <w:rFonts w:ascii="Times New Roman" w:eastAsia="Times New Roman" w:hAnsi="Times New Roman" w:cs="Times New Roman"/>
          <w:lang w:val="it-IT"/>
        </w:rPr>
        <w:t xml:space="preserve"> </w:t>
      </w:r>
    </w:p>
    <w:p w:rsidR="00550665" w:rsidRPr="00EF0205" w:rsidRDefault="00EF0205">
      <w:pPr>
        <w:widowControl/>
        <w:jc w:val="both"/>
        <w:rPr>
          <w:rFonts w:ascii="Times New Roman" w:eastAsia="Times New Roman" w:hAnsi="Times New Roman" w:cs="Times New Roman"/>
          <w:b/>
          <w:lang w:val="it-IT"/>
        </w:rPr>
      </w:pPr>
      <w:r w:rsidRPr="00EF0205">
        <w:rPr>
          <w:rFonts w:ascii="Times New Roman" w:eastAsia="Times New Roman" w:hAnsi="Times New Roman" w:cs="Times New Roman"/>
          <w:b/>
          <w:lang w:val="it-IT"/>
        </w:rPr>
        <w:t>8. DIRITTI DEGLI INTERESSATI</w:t>
      </w:r>
    </w:p>
    <w:p w:rsidR="00550665" w:rsidRPr="00EF0205" w:rsidRDefault="00EF0205">
      <w:pPr>
        <w:widowControl/>
        <w:jc w:val="both"/>
        <w:rPr>
          <w:rFonts w:ascii="Times New Roman" w:eastAsia="Times New Roman" w:hAnsi="Times New Roman" w:cs="Times New Roman"/>
          <w:lang w:val="it-IT"/>
        </w:rPr>
      </w:pPr>
      <w:r w:rsidRPr="00EF0205">
        <w:rPr>
          <w:rFonts w:ascii="Times New Roman" w:eastAsia="Times New Roman" w:hAnsi="Times New Roman" w:cs="Times New Roman"/>
          <w:lang w:val="it-IT"/>
        </w:rPr>
        <w:lastRenderedPageBreak/>
        <w:t xml:space="preserve">Lei potrà far valere i propri diritti come espressi dagli artt. 15, 16, 18, 19, 20, del Regolamento UE 2016/679, rivolgendosi al Titolare, oppure al Responsabile del trattamento, o il servizio Data Protection Officer scrivendo all’indirizzo </w:t>
      </w:r>
      <w:hyperlink r:id="rId10">
        <w:r w:rsidRPr="00EF0205">
          <w:rPr>
            <w:rFonts w:ascii="Times New Roman" w:eastAsia="Times New Roman" w:hAnsi="Times New Roman" w:cs="Times New Roman"/>
            <w:u w:val="single"/>
            <w:lang w:val="it-IT"/>
          </w:rPr>
          <w:t>privacy@iulm.it</w:t>
        </w:r>
      </w:hyperlink>
      <w:r w:rsidRPr="00EF0205">
        <w:rPr>
          <w:rFonts w:ascii="Times New Roman" w:eastAsia="Times New Roman" w:hAnsi="Times New Roman" w:cs="Times New Roman"/>
          <w:lang w:val="it-IT"/>
        </w:rPr>
        <w:t xml:space="preserve"> </w:t>
      </w:r>
    </w:p>
    <w:p w:rsidR="00550665" w:rsidRPr="00EF0205" w:rsidRDefault="00EF0205">
      <w:pPr>
        <w:widowControl/>
        <w:jc w:val="both"/>
        <w:rPr>
          <w:rFonts w:ascii="Times New Roman" w:eastAsia="Times New Roman" w:hAnsi="Times New Roman" w:cs="Times New Roman"/>
          <w:lang w:val="it-IT"/>
        </w:rPr>
      </w:pPr>
      <w:r w:rsidRPr="00EF0205">
        <w:rPr>
          <w:rFonts w:ascii="Times New Roman" w:eastAsia="Times New Roman" w:hAnsi="Times New Roman" w:cs="Times New Roman"/>
          <w:lang w:val="it-IT"/>
        </w:rPr>
        <w:t>Lei ha il diritto, in qualunque momento, di chiedere al Titolare del trattamento l’accesso ai Suoi dati personali e la rettifica degli stessi.</w:t>
      </w:r>
    </w:p>
    <w:p w:rsidR="00550665" w:rsidRPr="00EF0205" w:rsidRDefault="00EF0205">
      <w:pPr>
        <w:widowControl/>
        <w:jc w:val="both"/>
        <w:rPr>
          <w:rFonts w:ascii="Times New Roman" w:eastAsia="Times New Roman" w:hAnsi="Times New Roman" w:cs="Times New Roman"/>
          <w:lang w:val="it-IT"/>
        </w:rPr>
      </w:pPr>
      <w:r w:rsidRPr="00EF0205">
        <w:rPr>
          <w:rFonts w:ascii="Times New Roman" w:eastAsia="Times New Roman" w:hAnsi="Times New Roman" w:cs="Times New Roman"/>
          <w:lang w:val="it-IT"/>
        </w:rPr>
        <w:t>Fatto salvo ogni altro ricorso amministrativo e giurisdizionale, se ritiene che il trattamento dei dati che la riguardano, violi quanto previsto dal Reg. UE 2016/679, ai sensi dell’art. 15 lettera f) del succitato Reg. UE 2016/679, Lei ha il diritto di proporre reclamo al Garante per la protezione dei dati personali e, con riferimento all’art. 6 paragrafo 1, lettera a) e art. 9, paragrafo 2, lettera a), ha il diritto di revocare in qualsiasi momento il consenso prestato.</w:t>
      </w:r>
    </w:p>
    <w:p w:rsidR="00550665" w:rsidRPr="00EF0205" w:rsidRDefault="00EF0205">
      <w:pPr>
        <w:widowControl/>
        <w:jc w:val="both"/>
        <w:rPr>
          <w:rFonts w:ascii="Times New Roman" w:eastAsia="Times New Roman" w:hAnsi="Times New Roman" w:cs="Times New Roman"/>
          <w:lang w:val="it-IT"/>
        </w:rPr>
      </w:pPr>
      <w:r w:rsidRPr="00EF0205">
        <w:rPr>
          <w:rFonts w:ascii="Times New Roman" w:eastAsia="Times New Roman" w:hAnsi="Times New Roman" w:cs="Times New Roman"/>
          <w:lang w:val="it-IT"/>
        </w:rPr>
        <w:t xml:space="preserve"> Nel caso di richiesta di portabilità del dato il Titolare del trattamento Le fornirà in un formato strutturato, di uso comune e leggibile, da dispositivo automatico, i dati personali che la riguardano, fatto salvo i commi 3 e 4 dell’art. 20 del Reg. UE 2016/679</w:t>
      </w:r>
    </w:p>
    <w:p w:rsidR="00550665" w:rsidRPr="00EF0205" w:rsidRDefault="00550665">
      <w:pPr>
        <w:jc w:val="both"/>
        <w:rPr>
          <w:rFonts w:ascii="Times New Roman" w:eastAsia="Times New Roman" w:hAnsi="Times New Roman" w:cs="Times New Roman"/>
          <w:lang w:val="it-IT"/>
        </w:rPr>
      </w:pPr>
    </w:p>
    <w:p w:rsidR="00550665" w:rsidRPr="00EF0205" w:rsidRDefault="00EF0205">
      <w:pPr>
        <w:jc w:val="center"/>
        <w:rPr>
          <w:rFonts w:ascii="Times New Roman" w:eastAsia="Times New Roman" w:hAnsi="Times New Roman" w:cs="Times New Roman"/>
          <w:lang w:val="it-IT"/>
        </w:rPr>
      </w:pPr>
      <w:r w:rsidRPr="00EF0205">
        <w:rPr>
          <w:rFonts w:ascii="Times New Roman" w:eastAsia="Times New Roman" w:hAnsi="Times New Roman" w:cs="Times New Roman"/>
          <w:b/>
          <w:lang w:val="it-IT"/>
        </w:rPr>
        <w:t>CHIEDE</w:t>
      </w:r>
    </w:p>
    <w:p w:rsidR="00550665" w:rsidRPr="00EF0205" w:rsidRDefault="00550665">
      <w:pPr>
        <w:rPr>
          <w:rFonts w:ascii="Times New Roman" w:eastAsia="Times New Roman" w:hAnsi="Times New Roman" w:cs="Times New Roman"/>
          <w:lang w:val="it-IT"/>
        </w:rPr>
      </w:pPr>
    </w:p>
    <w:p w:rsidR="00BA70E4" w:rsidRPr="00677F5D" w:rsidRDefault="00EF0205" w:rsidP="00BA70E4">
      <w:pPr>
        <w:spacing w:line="240" w:lineRule="exact"/>
        <w:jc w:val="both"/>
        <w:rPr>
          <w:rFonts w:ascii="Times New Roman" w:eastAsia="Times New Roman" w:hAnsi="Times New Roman" w:cs="Times New Roman"/>
          <w:b/>
          <w:lang w:val="it-IT"/>
        </w:rPr>
      </w:pPr>
      <w:r w:rsidRPr="003427C6">
        <w:rPr>
          <w:rFonts w:ascii="Times New Roman" w:eastAsia="Times New Roman" w:hAnsi="Times New Roman" w:cs="Times New Roman"/>
          <w:lang w:val="it-IT"/>
        </w:rPr>
        <w:t xml:space="preserve">di partecipare alla selezione per l’attribuzione di un contratto per attività a tempo parziale nell’ambito del </w:t>
      </w:r>
      <w:r w:rsidRPr="003427C6">
        <w:rPr>
          <w:rFonts w:ascii="Times New Roman" w:eastAsia="Times New Roman" w:hAnsi="Times New Roman" w:cs="Times New Roman"/>
          <w:i/>
          <w:lang w:val="it-IT"/>
        </w:rPr>
        <w:t xml:space="preserve">Bando Peer to Peer </w:t>
      </w:r>
      <w:r w:rsidRPr="003427C6">
        <w:rPr>
          <w:rFonts w:ascii="Times New Roman" w:eastAsia="Times New Roman" w:hAnsi="Times New Roman" w:cs="Times New Roman"/>
          <w:lang w:val="it-IT"/>
        </w:rPr>
        <w:t>per l’a</w:t>
      </w:r>
      <w:r w:rsidR="00EA10FB" w:rsidRPr="003427C6">
        <w:rPr>
          <w:rFonts w:ascii="Times New Roman" w:eastAsia="Times New Roman" w:hAnsi="Times New Roman" w:cs="Times New Roman"/>
          <w:lang w:val="it-IT"/>
        </w:rPr>
        <w:t>nno accademico</w:t>
      </w:r>
      <w:r w:rsidRPr="003427C6">
        <w:rPr>
          <w:rFonts w:ascii="Times New Roman" w:eastAsia="Times New Roman" w:hAnsi="Times New Roman" w:cs="Times New Roman"/>
          <w:lang w:val="it-IT"/>
        </w:rPr>
        <w:t xml:space="preserve"> 202</w:t>
      </w:r>
      <w:r w:rsidR="00EA10FB" w:rsidRPr="003427C6">
        <w:rPr>
          <w:rFonts w:ascii="Times New Roman" w:eastAsia="Times New Roman" w:hAnsi="Times New Roman" w:cs="Times New Roman"/>
          <w:lang w:val="it-IT"/>
        </w:rPr>
        <w:t>4</w:t>
      </w:r>
      <w:r w:rsidRPr="003427C6">
        <w:rPr>
          <w:rFonts w:ascii="Times New Roman" w:eastAsia="Times New Roman" w:hAnsi="Times New Roman" w:cs="Times New Roman"/>
          <w:lang w:val="it-IT"/>
        </w:rPr>
        <w:t>/202</w:t>
      </w:r>
      <w:r w:rsidR="00EA10FB" w:rsidRPr="003427C6">
        <w:rPr>
          <w:rFonts w:ascii="Times New Roman" w:eastAsia="Times New Roman" w:hAnsi="Times New Roman" w:cs="Times New Roman"/>
          <w:lang w:val="it-IT"/>
        </w:rPr>
        <w:t>5</w:t>
      </w:r>
      <w:r w:rsidR="00BA70E4">
        <w:rPr>
          <w:rFonts w:ascii="Times New Roman" w:eastAsia="Times New Roman" w:hAnsi="Times New Roman" w:cs="Times New Roman"/>
          <w:lang w:val="it-IT"/>
        </w:rPr>
        <w:t xml:space="preserve"> </w:t>
      </w:r>
      <w:r w:rsidR="00BA70E4" w:rsidRPr="00BA70E4">
        <w:rPr>
          <w:rFonts w:ascii="Times New Roman" w:eastAsia="Times New Roman" w:hAnsi="Times New Roman" w:cs="Times New Roman"/>
          <w:i/>
          <w:lang w:val="it-IT"/>
        </w:rPr>
        <w:t>riservato agli stu</w:t>
      </w:r>
      <w:bookmarkStart w:id="0" w:name="_GoBack"/>
      <w:bookmarkEnd w:id="0"/>
      <w:r w:rsidR="00BA70E4" w:rsidRPr="00BA70E4">
        <w:rPr>
          <w:rFonts w:ascii="Times New Roman" w:eastAsia="Times New Roman" w:hAnsi="Times New Roman" w:cs="Times New Roman"/>
          <w:i/>
          <w:lang w:val="it-IT"/>
        </w:rPr>
        <w:t xml:space="preserve">denti iscritti al </w:t>
      </w:r>
      <w:r w:rsidR="00BA70E4">
        <w:rPr>
          <w:rFonts w:ascii="Times New Roman" w:eastAsia="Times New Roman" w:hAnsi="Times New Roman" w:cs="Times New Roman"/>
          <w:i/>
          <w:lang w:val="it-IT"/>
        </w:rPr>
        <w:t xml:space="preserve">III </w:t>
      </w:r>
      <w:r w:rsidR="00BA70E4" w:rsidRPr="00BA70E4">
        <w:rPr>
          <w:rFonts w:ascii="Times New Roman" w:eastAsia="Times New Roman" w:hAnsi="Times New Roman" w:cs="Times New Roman"/>
          <w:i/>
          <w:lang w:val="it-IT"/>
        </w:rPr>
        <w:t xml:space="preserve">anno dei </w:t>
      </w:r>
      <w:r w:rsidR="00BA70E4">
        <w:rPr>
          <w:rFonts w:ascii="Times New Roman" w:eastAsia="Times New Roman" w:hAnsi="Times New Roman" w:cs="Times New Roman"/>
          <w:i/>
          <w:lang w:val="it-IT"/>
        </w:rPr>
        <w:t>C</w:t>
      </w:r>
      <w:r w:rsidR="00BA70E4" w:rsidRPr="00BA70E4">
        <w:rPr>
          <w:rFonts w:ascii="Times New Roman" w:eastAsia="Times New Roman" w:hAnsi="Times New Roman" w:cs="Times New Roman"/>
          <w:i/>
          <w:lang w:val="it-IT"/>
        </w:rPr>
        <w:t xml:space="preserve">orsi di laurea triennale e al </w:t>
      </w:r>
      <w:r w:rsidR="00BA70E4">
        <w:rPr>
          <w:rFonts w:ascii="Times New Roman" w:eastAsia="Times New Roman" w:hAnsi="Times New Roman" w:cs="Times New Roman"/>
          <w:i/>
          <w:lang w:val="it-IT"/>
        </w:rPr>
        <w:t>I</w:t>
      </w:r>
      <w:r w:rsidR="00BA70E4" w:rsidRPr="00BA70E4">
        <w:rPr>
          <w:rFonts w:ascii="Times New Roman" w:eastAsia="Times New Roman" w:hAnsi="Times New Roman" w:cs="Times New Roman"/>
          <w:i/>
          <w:lang w:val="it-IT"/>
        </w:rPr>
        <w:t xml:space="preserve"> anno dei </w:t>
      </w:r>
      <w:r w:rsidR="00BA70E4">
        <w:rPr>
          <w:rFonts w:ascii="Times New Roman" w:eastAsia="Times New Roman" w:hAnsi="Times New Roman" w:cs="Times New Roman"/>
          <w:i/>
          <w:lang w:val="it-IT"/>
        </w:rPr>
        <w:t>C</w:t>
      </w:r>
      <w:r w:rsidR="00BA70E4" w:rsidRPr="00BA70E4">
        <w:rPr>
          <w:rFonts w:ascii="Times New Roman" w:eastAsia="Times New Roman" w:hAnsi="Times New Roman" w:cs="Times New Roman"/>
          <w:i/>
          <w:lang w:val="it-IT"/>
        </w:rPr>
        <w:t>orsi di laurea magistrale per l’ anno accademico 2023/2024</w:t>
      </w:r>
    </w:p>
    <w:p w:rsidR="00550665" w:rsidRPr="003427C6" w:rsidRDefault="00550665">
      <w:pPr>
        <w:jc w:val="both"/>
        <w:rPr>
          <w:rFonts w:ascii="Times New Roman" w:eastAsia="Times New Roman" w:hAnsi="Times New Roman" w:cs="Times New Roman"/>
          <w:lang w:val="it-IT"/>
        </w:rPr>
      </w:pPr>
    </w:p>
    <w:p w:rsidR="00550665" w:rsidRPr="003427C6" w:rsidRDefault="00550665">
      <w:pPr>
        <w:widowControl/>
        <w:rPr>
          <w:rFonts w:ascii="Garamond" w:eastAsia="Garamond" w:hAnsi="Garamond" w:cs="Garamond"/>
          <w:lang w:val="it-IT"/>
        </w:rPr>
      </w:pPr>
    </w:p>
    <w:p w:rsidR="00550665" w:rsidRPr="003427C6" w:rsidRDefault="00EF0205">
      <w:pPr>
        <w:jc w:val="both"/>
        <w:rPr>
          <w:rFonts w:ascii="Times New Roman" w:eastAsia="Times New Roman" w:hAnsi="Times New Roman" w:cs="Times New Roman"/>
          <w:lang w:val="it-IT"/>
        </w:rPr>
      </w:pPr>
      <w:r w:rsidRPr="003427C6">
        <w:rPr>
          <w:rFonts w:ascii="Times New Roman" w:eastAsia="Times New Roman" w:hAnsi="Times New Roman" w:cs="Times New Roman"/>
          <w:lang w:val="it-IT"/>
        </w:rPr>
        <w:t>A tal fine, consapevole delle sanzioni penali previste - per le ipotesi di falsità in atti e dichiarazioni mendaci - dall’art. 76 del D.P.R. n. 445/2000, dichiara:</w:t>
      </w:r>
    </w:p>
    <w:p w:rsidR="00550665" w:rsidRPr="003427C6" w:rsidRDefault="00550665">
      <w:pPr>
        <w:rPr>
          <w:rFonts w:ascii="Times New Roman" w:eastAsia="Times New Roman" w:hAnsi="Times New Roman" w:cs="Times New Roman"/>
          <w:lang w:val="it-IT"/>
        </w:rPr>
      </w:pPr>
    </w:p>
    <w:p w:rsidR="00550665" w:rsidRDefault="00EF0205">
      <w:pPr>
        <w:spacing w:before="137" w:line="360" w:lineRule="auto"/>
        <w:ind w:left="426" w:right="-23" w:hanging="426"/>
        <w:jc w:val="both"/>
        <w:rPr>
          <w:rFonts w:ascii="Times New Roman" w:eastAsia="Times New Roman" w:hAnsi="Times New Roman" w:cs="Times New Roman"/>
          <w:lang w:val="it-IT"/>
        </w:rPr>
      </w:pPr>
      <w:bookmarkStart w:id="1" w:name="_heading=h.gjdgxs" w:colFirst="0" w:colLast="0"/>
      <w:bookmarkEnd w:id="1"/>
      <w:r w:rsidRPr="003427C6">
        <w:rPr>
          <w:rFonts w:ascii="Times New Roman" w:eastAsia="Times New Roman" w:hAnsi="Times New Roman" w:cs="Times New Roman"/>
        </w:rPr>
        <w:t></w:t>
      </w:r>
      <w:r w:rsidRPr="003427C6">
        <w:rPr>
          <w:rFonts w:ascii="Times New Roman" w:eastAsia="Times New Roman" w:hAnsi="Times New Roman" w:cs="Times New Roman"/>
          <w:lang w:val="it-IT"/>
        </w:rPr>
        <w:tab/>
        <w:t xml:space="preserve">di essere </w:t>
      </w:r>
      <w:proofErr w:type="spellStart"/>
      <w:r w:rsidRPr="003427C6">
        <w:rPr>
          <w:rFonts w:ascii="Times New Roman" w:eastAsia="Times New Roman" w:hAnsi="Times New Roman" w:cs="Times New Roman"/>
          <w:lang w:val="it-IT"/>
        </w:rPr>
        <w:t>iscritt</w:t>
      </w:r>
      <w:proofErr w:type="spellEnd"/>
      <w:r w:rsidRPr="003427C6">
        <w:rPr>
          <w:rFonts w:ascii="Times New Roman" w:eastAsia="Times New Roman" w:hAnsi="Times New Roman" w:cs="Times New Roman"/>
          <w:lang w:val="it-IT"/>
        </w:rPr>
        <w:t>_ per l’a</w:t>
      </w:r>
      <w:r w:rsidR="00EA10FB" w:rsidRPr="003427C6">
        <w:rPr>
          <w:rFonts w:ascii="Times New Roman" w:eastAsia="Times New Roman" w:hAnsi="Times New Roman" w:cs="Times New Roman"/>
          <w:lang w:val="it-IT"/>
        </w:rPr>
        <w:t xml:space="preserve">nno accademico 2023/2024 </w:t>
      </w:r>
      <w:r w:rsidRPr="003427C6">
        <w:rPr>
          <w:rFonts w:ascii="Times New Roman" w:eastAsia="Times New Roman" w:hAnsi="Times New Roman" w:cs="Times New Roman"/>
          <w:lang w:val="it-IT"/>
        </w:rPr>
        <w:t xml:space="preserve">al </w:t>
      </w:r>
      <w:r w:rsidR="00B732EC">
        <w:rPr>
          <w:rFonts w:ascii="Times New Roman" w:eastAsia="Times New Roman" w:hAnsi="Times New Roman" w:cs="Times New Roman"/>
          <w:lang w:val="it-IT"/>
        </w:rPr>
        <w:t>terzo anno del Corso di laurea triennale in</w:t>
      </w:r>
      <w:r w:rsidRPr="003427C6">
        <w:rPr>
          <w:rFonts w:ascii="Times New Roman" w:eastAsia="Times New Roman" w:hAnsi="Times New Roman" w:cs="Times New Roman"/>
          <w:lang w:val="it-IT"/>
        </w:rPr>
        <w:t xml:space="preserve"> _______________________________________________________________________________</w:t>
      </w:r>
    </w:p>
    <w:p w:rsidR="00B732EC" w:rsidRPr="003427C6" w:rsidRDefault="00B732EC" w:rsidP="00B732EC">
      <w:pPr>
        <w:spacing w:before="137" w:line="360" w:lineRule="auto"/>
        <w:ind w:left="426" w:right="-23" w:hanging="426"/>
        <w:jc w:val="both"/>
        <w:rPr>
          <w:rFonts w:ascii="Times New Roman" w:eastAsia="Times New Roman" w:hAnsi="Times New Roman" w:cs="Times New Roman"/>
          <w:lang w:val="it-IT"/>
        </w:rPr>
      </w:pPr>
      <w:r w:rsidRPr="003427C6">
        <w:rPr>
          <w:rFonts w:ascii="Times New Roman" w:eastAsia="Times New Roman" w:hAnsi="Times New Roman" w:cs="Times New Roman"/>
        </w:rPr>
        <w:t></w:t>
      </w:r>
      <w:r w:rsidRPr="003427C6">
        <w:rPr>
          <w:rFonts w:ascii="Times New Roman" w:eastAsia="Times New Roman" w:hAnsi="Times New Roman" w:cs="Times New Roman"/>
          <w:lang w:val="it-IT"/>
        </w:rPr>
        <w:tab/>
        <w:t xml:space="preserve">di essere </w:t>
      </w:r>
      <w:proofErr w:type="spellStart"/>
      <w:r w:rsidRPr="003427C6">
        <w:rPr>
          <w:rFonts w:ascii="Times New Roman" w:eastAsia="Times New Roman" w:hAnsi="Times New Roman" w:cs="Times New Roman"/>
          <w:lang w:val="it-IT"/>
        </w:rPr>
        <w:t>iscritt</w:t>
      </w:r>
      <w:proofErr w:type="spellEnd"/>
      <w:r w:rsidRPr="003427C6">
        <w:rPr>
          <w:rFonts w:ascii="Times New Roman" w:eastAsia="Times New Roman" w:hAnsi="Times New Roman" w:cs="Times New Roman"/>
          <w:lang w:val="it-IT"/>
        </w:rPr>
        <w:t>_ per l’anno accademico 2023/2024 al primo anno del Corso di laurea magistrale in _______________________________________________________________________________</w:t>
      </w:r>
    </w:p>
    <w:p w:rsidR="00550665" w:rsidRPr="00F3542B" w:rsidRDefault="00EF0205">
      <w:pPr>
        <w:spacing w:before="137" w:line="360" w:lineRule="auto"/>
        <w:ind w:left="426" w:right="-23" w:hanging="426"/>
        <w:jc w:val="both"/>
        <w:rPr>
          <w:rFonts w:ascii="Times New Roman" w:eastAsia="Times New Roman" w:hAnsi="Times New Roman" w:cs="Times New Roman"/>
          <w:lang w:val="it-IT"/>
        </w:rPr>
      </w:pPr>
      <w:r w:rsidRPr="003427C6">
        <w:rPr>
          <w:rFonts w:ascii="Times New Roman" w:eastAsia="Times New Roman" w:hAnsi="Times New Roman" w:cs="Times New Roman"/>
        </w:rPr>
        <w:t></w:t>
      </w:r>
      <w:r w:rsidRPr="003427C6">
        <w:rPr>
          <w:rFonts w:ascii="Times New Roman" w:eastAsia="Times New Roman" w:hAnsi="Times New Roman" w:cs="Times New Roman"/>
          <w:lang w:val="it-IT"/>
        </w:rPr>
        <w:tab/>
        <w:t>di essere iscritt_ regolarmente/con riserva</w:t>
      </w:r>
      <w:r w:rsidRPr="003427C6">
        <w:rPr>
          <w:rFonts w:ascii="Times New Roman" w:eastAsia="Times New Roman" w:hAnsi="Times New Roman" w:cs="Times New Roman"/>
          <w:b/>
          <w:lang w:val="it-IT"/>
        </w:rPr>
        <w:t xml:space="preserve"> </w:t>
      </w:r>
      <w:r w:rsidRPr="003427C6">
        <w:rPr>
          <w:rFonts w:ascii="Times New Roman" w:eastAsia="Times New Roman" w:hAnsi="Times New Roman" w:cs="Times New Roman"/>
          <w:lang w:val="it-IT"/>
        </w:rPr>
        <w:t xml:space="preserve">per </w:t>
      </w:r>
      <w:r w:rsidR="00EA10FB" w:rsidRPr="003427C6">
        <w:rPr>
          <w:rFonts w:ascii="Times New Roman" w:eastAsia="Times New Roman" w:hAnsi="Times New Roman" w:cs="Times New Roman"/>
          <w:lang w:val="it-IT"/>
        </w:rPr>
        <w:t>l’anno accademico 202</w:t>
      </w:r>
      <w:r w:rsidR="00E1366B" w:rsidRPr="003427C6">
        <w:rPr>
          <w:rFonts w:ascii="Times New Roman" w:eastAsia="Times New Roman" w:hAnsi="Times New Roman" w:cs="Times New Roman"/>
          <w:lang w:val="it-IT"/>
        </w:rPr>
        <w:t>4</w:t>
      </w:r>
      <w:r w:rsidR="00EA10FB" w:rsidRPr="003427C6">
        <w:rPr>
          <w:rFonts w:ascii="Times New Roman" w:eastAsia="Times New Roman" w:hAnsi="Times New Roman" w:cs="Times New Roman"/>
          <w:lang w:val="it-IT"/>
        </w:rPr>
        <w:t>/202</w:t>
      </w:r>
      <w:r w:rsidR="00E1366B" w:rsidRPr="003427C6">
        <w:rPr>
          <w:rFonts w:ascii="Times New Roman" w:eastAsia="Times New Roman" w:hAnsi="Times New Roman" w:cs="Times New Roman"/>
          <w:lang w:val="it-IT"/>
        </w:rPr>
        <w:t>5</w:t>
      </w:r>
      <w:r w:rsidR="00EA10FB" w:rsidRPr="003427C6">
        <w:rPr>
          <w:rFonts w:ascii="Times New Roman" w:eastAsia="Times New Roman" w:hAnsi="Times New Roman" w:cs="Times New Roman"/>
          <w:lang w:val="it-IT"/>
        </w:rPr>
        <w:t xml:space="preserve"> </w:t>
      </w:r>
      <w:r w:rsidRPr="003427C6">
        <w:rPr>
          <w:rFonts w:ascii="Times New Roman" w:eastAsia="Times New Roman" w:hAnsi="Times New Roman" w:cs="Times New Roman"/>
          <w:lang w:val="it-IT"/>
        </w:rPr>
        <w:t>al primo anno del</w:t>
      </w:r>
      <w:r w:rsidRPr="00F3542B">
        <w:rPr>
          <w:rFonts w:ascii="Times New Roman" w:eastAsia="Times New Roman" w:hAnsi="Times New Roman" w:cs="Times New Roman"/>
          <w:lang w:val="it-IT"/>
        </w:rPr>
        <w:t xml:space="preserve"> Corso di laurea magistrale in ________________________________________________</w:t>
      </w:r>
      <w:r w:rsidR="00EA10FB">
        <w:rPr>
          <w:rFonts w:ascii="Times New Roman" w:eastAsia="Times New Roman" w:hAnsi="Times New Roman" w:cs="Times New Roman"/>
          <w:lang w:val="it-IT"/>
        </w:rPr>
        <w:t>______</w:t>
      </w:r>
    </w:p>
    <w:p w:rsidR="00550665" w:rsidRPr="00F3542B" w:rsidRDefault="00550665">
      <w:pPr>
        <w:rPr>
          <w:rFonts w:ascii="Times New Roman" w:eastAsia="Times New Roman" w:hAnsi="Times New Roman" w:cs="Times New Roman"/>
          <w:lang w:val="it-IT"/>
        </w:rPr>
      </w:pPr>
    </w:p>
    <w:p w:rsidR="00550665" w:rsidRPr="00F3542B" w:rsidRDefault="00550665">
      <w:pPr>
        <w:rPr>
          <w:rFonts w:ascii="Times New Roman" w:eastAsia="Times New Roman" w:hAnsi="Times New Roman" w:cs="Times New Roman"/>
          <w:lang w:val="it-IT"/>
        </w:rPr>
      </w:pPr>
    </w:p>
    <w:p w:rsidR="00550665" w:rsidRPr="00F3542B" w:rsidRDefault="00EF0205">
      <w:pPr>
        <w:rPr>
          <w:rFonts w:ascii="Times New Roman" w:eastAsia="Times New Roman" w:hAnsi="Times New Roman" w:cs="Times New Roman"/>
          <w:lang w:val="it-IT"/>
        </w:rPr>
      </w:pPr>
      <w:r w:rsidRPr="00F3542B">
        <w:rPr>
          <w:rFonts w:ascii="Times New Roman" w:eastAsia="Times New Roman" w:hAnsi="Times New Roman" w:cs="Times New Roman"/>
          <w:lang w:val="it-IT"/>
        </w:rPr>
        <w:t>Data, ____________________</w:t>
      </w:r>
      <w:r w:rsidRPr="00F3542B">
        <w:rPr>
          <w:rFonts w:ascii="Times New Roman" w:eastAsia="Times New Roman" w:hAnsi="Times New Roman" w:cs="Times New Roman"/>
          <w:lang w:val="it-IT"/>
        </w:rPr>
        <w:tab/>
      </w:r>
      <w:r w:rsidRPr="00F3542B">
        <w:rPr>
          <w:rFonts w:ascii="Times New Roman" w:eastAsia="Times New Roman" w:hAnsi="Times New Roman" w:cs="Times New Roman"/>
          <w:lang w:val="it-IT"/>
        </w:rPr>
        <w:tab/>
      </w:r>
      <w:r w:rsidRPr="00F3542B">
        <w:rPr>
          <w:rFonts w:ascii="Times New Roman" w:eastAsia="Times New Roman" w:hAnsi="Times New Roman" w:cs="Times New Roman"/>
          <w:lang w:val="it-IT"/>
        </w:rPr>
        <w:tab/>
      </w:r>
      <w:r w:rsidRPr="00F3542B">
        <w:rPr>
          <w:rFonts w:ascii="Times New Roman" w:eastAsia="Times New Roman" w:hAnsi="Times New Roman" w:cs="Times New Roman"/>
          <w:lang w:val="it-IT"/>
        </w:rPr>
        <w:tab/>
        <w:t xml:space="preserve">      Firma ____________________________</w:t>
      </w:r>
    </w:p>
    <w:p w:rsidR="00550665" w:rsidRPr="00F3542B" w:rsidRDefault="00550665">
      <w:pPr>
        <w:rPr>
          <w:rFonts w:ascii="Times New Roman" w:eastAsia="Times New Roman" w:hAnsi="Times New Roman" w:cs="Times New Roman"/>
          <w:lang w:val="it-IT"/>
        </w:rPr>
      </w:pPr>
    </w:p>
    <w:p w:rsidR="00EA10FB" w:rsidRDefault="00EA10FB">
      <w:pPr>
        <w:rPr>
          <w:rFonts w:ascii="Times New Roman" w:eastAsia="Times New Roman" w:hAnsi="Times New Roman" w:cs="Times New Roman"/>
          <w:lang w:val="it-IT"/>
        </w:rPr>
      </w:pPr>
    </w:p>
    <w:p w:rsidR="00EA10FB" w:rsidRDefault="00EA10FB">
      <w:pPr>
        <w:rPr>
          <w:rFonts w:ascii="Times New Roman" w:eastAsia="Times New Roman" w:hAnsi="Times New Roman" w:cs="Times New Roman"/>
          <w:lang w:val="it-IT"/>
        </w:rPr>
      </w:pPr>
    </w:p>
    <w:p w:rsidR="00EA10FB" w:rsidRDefault="00EA10FB">
      <w:pPr>
        <w:rPr>
          <w:rFonts w:ascii="Times New Roman" w:eastAsia="Times New Roman" w:hAnsi="Times New Roman" w:cs="Times New Roman"/>
          <w:lang w:val="it-IT"/>
        </w:rPr>
      </w:pPr>
    </w:p>
    <w:p w:rsidR="00550665" w:rsidRPr="00F3542B" w:rsidRDefault="00EF0205">
      <w:pPr>
        <w:rPr>
          <w:rFonts w:ascii="Times New Roman" w:eastAsia="Times New Roman" w:hAnsi="Times New Roman" w:cs="Times New Roman"/>
          <w:lang w:val="it-IT"/>
        </w:rPr>
      </w:pPr>
      <w:r w:rsidRPr="00F3542B">
        <w:rPr>
          <w:rFonts w:ascii="Times New Roman" w:eastAsia="Times New Roman" w:hAnsi="Times New Roman" w:cs="Times New Roman"/>
          <w:lang w:val="it-IT"/>
        </w:rPr>
        <w:t xml:space="preserve">ALLEGA ALLA PRESENTE: </w:t>
      </w:r>
    </w:p>
    <w:p w:rsidR="00550665" w:rsidRDefault="00EF0205">
      <w:pPr>
        <w:widowControl/>
        <w:numPr>
          <w:ilvl w:val="1"/>
          <w:numId w:val="1"/>
        </w:numPr>
        <w:ind w:left="364" w:hanging="308"/>
        <w:rPr>
          <w:rFonts w:ascii="Times New Roman" w:eastAsia="Times New Roman" w:hAnsi="Times New Roman" w:cs="Times New Roman"/>
          <w:i/>
        </w:rPr>
      </w:pPr>
      <w:r>
        <w:rPr>
          <w:rFonts w:ascii="Times New Roman" w:eastAsia="Times New Roman" w:hAnsi="Times New Roman" w:cs="Times New Roman"/>
          <w:i/>
        </w:rPr>
        <w:t>curriculum vitae</w:t>
      </w:r>
    </w:p>
    <w:p w:rsidR="00550665" w:rsidRPr="00F3542B" w:rsidRDefault="00EF0205">
      <w:pPr>
        <w:widowControl/>
        <w:numPr>
          <w:ilvl w:val="1"/>
          <w:numId w:val="1"/>
        </w:numPr>
        <w:ind w:left="364" w:hanging="308"/>
        <w:rPr>
          <w:rFonts w:ascii="Times New Roman" w:eastAsia="Times New Roman" w:hAnsi="Times New Roman" w:cs="Times New Roman"/>
          <w:lang w:val="it-IT"/>
        </w:rPr>
      </w:pPr>
      <w:r w:rsidRPr="00F3542B">
        <w:rPr>
          <w:rFonts w:ascii="Times New Roman" w:eastAsia="Times New Roman" w:hAnsi="Times New Roman" w:cs="Times New Roman"/>
          <w:lang w:val="it-IT"/>
        </w:rPr>
        <w:t>copia del documento di identità in corso di validità.</w:t>
      </w:r>
    </w:p>
    <w:p w:rsidR="00550665" w:rsidRPr="00F3542B" w:rsidRDefault="00550665">
      <w:pPr>
        <w:rPr>
          <w:lang w:val="it-IT"/>
        </w:rPr>
      </w:pPr>
    </w:p>
    <w:sectPr w:rsidR="00550665" w:rsidRPr="00F3542B">
      <w:headerReference w:type="default" r:id="rId11"/>
      <w:footerReference w:type="default" r:id="rId12"/>
      <w:pgSz w:w="11910" w:h="16840"/>
      <w:pgMar w:top="1120" w:right="1680" w:bottom="280" w:left="1134" w:header="2835"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017" w:rsidRDefault="00EF0205">
      <w:r>
        <w:separator/>
      </w:r>
    </w:p>
  </w:endnote>
  <w:endnote w:type="continuationSeparator" w:id="0">
    <w:p w:rsidR="00037017" w:rsidRDefault="00EF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665" w:rsidRDefault="00EF0205">
    <w:pPr>
      <w:pBdr>
        <w:top w:val="nil"/>
        <w:left w:val="nil"/>
        <w:bottom w:val="nil"/>
        <w:right w:val="nil"/>
        <w:between w:val="nil"/>
      </w:pBdr>
      <w:tabs>
        <w:tab w:val="center" w:pos="4819"/>
        <w:tab w:val="right" w:pos="9638"/>
      </w:tabs>
      <w:jc w:val="center"/>
      <w:rPr>
        <w:rFonts w:eastAsia="Calibri"/>
        <w:color w:val="000000"/>
      </w:rPr>
    </w:pPr>
    <w:r>
      <w:rPr>
        <w:noProof/>
        <w:lang w:val="it-IT" w:eastAsia="zh-CN"/>
      </w:rPr>
      <w:drawing>
        <wp:anchor distT="0" distB="0" distL="0" distR="0" simplePos="0" relativeHeight="251659264" behindDoc="1" locked="0" layoutInCell="1" hidden="0" allowOverlap="1">
          <wp:simplePos x="0" y="0"/>
          <wp:positionH relativeFrom="column">
            <wp:posOffset>-198406</wp:posOffset>
          </wp:positionH>
          <wp:positionV relativeFrom="paragraph">
            <wp:posOffset>0</wp:posOffset>
          </wp:positionV>
          <wp:extent cx="3529583" cy="316991"/>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29583" cy="316991"/>
                  </a:xfrm>
                  <a:prstGeom prst="rect">
                    <a:avLst/>
                  </a:prstGeom>
                  <a:ln/>
                </pic:spPr>
              </pic:pic>
            </a:graphicData>
          </a:graphic>
        </wp:anchor>
      </w:drawing>
    </w:r>
  </w:p>
  <w:p w:rsidR="00550665" w:rsidRDefault="00550665">
    <w:pPr>
      <w:pBdr>
        <w:top w:val="nil"/>
        <w:left w:val="nil"/>
        <w:bottom w:val="nil"/>
        <w:right w:val="nil"/>
        <w:between w:val="nil"/>
      </w:pBdr>
      <w:tabs>
        <w:tab w:val="center" w:pos="4819"/>
        <w:tab w:val="right" w:pos="9638"/>
      </w:tabs>
      <w:jc w:val="center"/>
      <w:rPr>
        <w:rFonts w:eastAsia="Calibri"/>
        <w:color w:val="000000"/>
      </w:rPr>
    </w:pPr>
  </w:p>
  <w:p w:rsidR="00550665" w:rsidRDefault="00550665">
    <w:pPr>
      <w:pBdr>
        <w:top w:val="nil"/>
        <w:left w:val="nil"/>
        <w:bottom w:val="nil"/>
        <w:right w:val="nil"/>
        <w:between w:val="nil"/>
      </w:pBdr>
      <w:tabs>
        <w:tab w:val="center" w:pos="4819"/>
        <w:tab w:val="right" w:pos="9638"/>
      </w:tabs>
      <w:jc w:val="center"/>
      <w:rPr>
        <w:rFonts w:eastAsia="Calibri"/>
        <w:color w:val="000000"/>
      </w:rPr>
    </w:pPr>
  </w:p>
  <w:p w:rsidR="00550665" w:rsidRDefault="00550665">
    <w:pPr>
      <w:pBdr>
        <w:top w:val="nil"/>
        <w:left w:val="nil"/>
        <w:bottom w:val="nil"/>
        <w:right w:val="nil"/>
        <w:between w:val="nil"/>
      </w:pBdr>
      <w:tabs>
        <w:tab w:val="center" w:pos="4819"/>
        <w:tab w:val="right" w:pos="9638"/>
      </w:tabs>
      <w:jc w:val="center"/>
      <w:rPr>
        <w:rFonts w:eastAsia="Calibri"/>
        <w:color w:val="000000"/>
      </w:rPr>
    </w:pPr>
  </w:p>
  <w:p w:rsidR="00550665" w:rsidRDefault="00550665">
    <w:pPr>
      <w:pBdr>
        <w:top w:val="nil"/>
        <w:left w:val="nil"/>
        <w:bottom w:val="nil"/>
        <w:right w:val="nil"/>
        <w:between w:val="nil"/>
      </w:pBdr>
      <w:tabs>
        <w:tab w:val="center" w:pos="4819"/>
        <w:tab w:val="right" w:pos="9638"/>
      </w:tabs>
      <w:jc w:val="center"/>
      <w:rPr>
        <w:rFonts w:eastAsia="Calibri"/>
        <w:color w:val="000000"/>
      </w:rPr>
    </w:pPr>
  </w:p>
  <w:p w:rsidR="00550665" w:rsidRDefault="00550665">
    <w:pPr>
      <w:pBdr>
        <w:top w:val="nil"/>
        <w:left w:val="nil"/>
        <w:bottom w:val="nil"/>
        <w:right w:val="nil"/>
        <w:between w:val="nil"/>
      </w:pBdr>
      <w:tabs>
        <w:tab w:val="center" w:pos="4819"/>
        <w:tab w:val="right" w:pos="9638"/>
      </w:tabs>
      <w:jc w:val="center"/>
      <w:rPr>
        <w:rFonts w:eastAsia="Calibri"/>
        <w:color w:val="000000"/>
      </w:rPr>
    </w:pPr>
  </w:p>
  <w:p w:rsidR="00550665" w:rsidRDefault="00550665">
    <w:pPr>
      <w:pBdr>
        <w:top w:val="nil"/>
        <w:left w:val="nil"/>
        <w:bottom w:val="nil"/>
        <w:right w:val="nil"/>
        <w:between w:val="nil"/>
      </w:pBdr>
      <w:tabs>
        <w:tab w:val="center" w:pos="4819"/>
        <w:tab w:val="right" w:pos="9638"/>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017" w:rsidRDefault="00EF0205">
      <w:r>
        <w:separator/>
      </w:r>
    </w:p>
  </w:footnote>
  <w:footnote w:type="continuationSeparator" w:id="0">
    <w:p w:rsidR="00037017" w:rsidRDefault="00EF0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665" w:rsidRDefault="00EF0205">
    <w:pPr>
      <w:pBdr>
        <w:top w:val="nil"/>
        <w:left w:val="nil"/>
        <w:bottom w:val="nil"/>
        <w:right w:val="nil"/>
        <w:between w:val="nil"/>
      </w:pBdr>
      <w:tabs>
        <w:tab w:val="center" w:pos="4819"/>
        <w:tab w:val="right" w:pos="9638"/>
      </w:tabs>
      <w:rPr>
        <w:rFonts w:eastAsia="Calibri"/>
        <w:color w:val="000000"/>
      </w:rPr>
    </w:pPr>
    <w:r>
      <w:rPr>
        <w:rFonts w:eastAsia="Calibri"/>
        <w:noProof/>
        <w:color w:val="000000"/>
        <w:lang w:val="it-IT" w:eastAsia="zh-CN"/>
      </w:rPr>
      <w:drawing>
        <wp:anchor distT="0" distB="0" distL="0" distR="0" simplePos="0" relativeHeight="251658240" behindDoc="0" locked="0" layoutInCell="1" hidden="0" allowOverlap="1">
          <wp:simplePos x="0" y="0"/>
          <wp:positionH relativeFrom="page">
            <wp:posOffset>3402330</wp:posOffset>
          </wp:positionH>
          <wp:positionV relativeFrom="page">
            <wp:posOffset>720090</wp:posOffset>
          </wp:positionV>
          <wp:extent cx="759600" cy="759600"/>
          <wp:effectExtent l="0" t="0" r="0" b="0"/>
          <wp:wrapTopAndBottom distT="0" dist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600" cy="759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E046C"/>
    <w:multiLevelType w:val="multilevel"/>
    <w:tmpl w:val="AE1038D6"/>
    <w:lvl w:ilvl="0">
      <w:start w:val="3"/>
      <w:numFmt w:val="bullet"/>
      <w:lvlText w:val="-"/>
      <w:lvlJc w:val="left"/>
      <w:pPr>
        <w:ind w:left="720" w:hanging="360"/>
      </w:pPr>
      <w:rPr>
        <w:rFonts w:ascii="Candara" w:eastAsia="Candara" w:hAnsi="Candara" w:cs="Candar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1A54FF"/>
    <w:multiLevelType w:val="multilevel"/>
    <w:tmpl w:val="2252225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C64129"/>
    <w:multiLevelType w:val="multilevel"/>
    <w:tmpl w:val="24402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65"/>
    <w:rsid w:val="00037017"/>
    <w:rsid w:val="003427C6"/>
    <w:rsid w:val="00550665"/>
    <w:rsid w:val="00B732EC"/>
    <w:rsid w:val="00BA70E4"/>
    <w:rsid w:val="00E1366B"/>
    <w:rsid w:val="00EA10FB"/>
    <w:rsid w:val="00EF0205"/>
    <w:rsid w:val="00F354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5916"/>
  <w15:docId w15:val="{BE41CF12-6E54-4C5F-BDD1-E3A7C559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C861C4"/>
    <w:pPr>
      <w:autoSpaceDE w:val="0"/>
      <w:autoSpaceDN w:val="0"/>
    </w:pPr>
    <w:rPr>
      <w:rFonts w:eastAsiaTheme="minorHAnsi"/>
      <w:lang w:val="en-US" w:eastAsia="en-US"/>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C861C4"/>
    <w:pPr>
      <w:tabs>
        <w:tab w:val="center" w:pos="4819"/>
        <w:tab w:val="right" w:pos="9638"/>
      </w:tabs>
    </w:pPr>
  </w:style>
  <w:style w:type="character" w:customStyle="1" w:styleId="IntestazioneCarattere">
    <w:name w:val="Intestazione Carattere"/>
    <w:basedOn w:val="Carpredefinitoparagrafo"/>
    <w:link w:val="Intestazione"/>
    <w:uiPriority w:val="99"/>
    <w:rsid w:val="00C861C4"/>
    <w:rPr>
      <w:rFonts w:eastAsiaTheme="minorHAnsi"/>
      <w:lang w:val="en-US" w:eastAsia="en-US"/>
    </w:rPr>
  </w:style>
  <w:style w:type="paragraph" w:styleId="Pidipagina">
    <w:name w:val="footer"/>
    <w:basedOn w:val="Normale"/>
    <w:link w:val="PidipaginaCarattere"/>
    <w:uiPriority w:val="99"/>
    <w:unhideWhenUsed/>
    <w:rsid w:val="00C861C4"/>
    <w:pPr>
      <w:tabs>
        <w:tab w:val="center" w:pos="4819"/>
        <w:tab w:val="right" w:pos="9638"/>
      </w:tabs>
    </w:pPr>
  </w:style>
  <w:style w:type="character" w:customStyle="1" w:styleId="PidipaginaCarattere">
    <w:name w:val="Piè di pagina Carattere"/>
    <w:basedOn w:val="Carpredefinitoparagrafo"/>
    <w:link w:val="Pidipagina"/>
    <w:uiPriority w:val="99"/>
    <w:rsid w:val="00C861C4"/>
    <w:rPr>
      <w:rFonts w:eastAsiaTheme="minorHAnsi"/>
      <w:lang w:val="en-US"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iulm@dpoprofessionalservic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vacy@iulm.it" TargetMode="External"/><Relationship Id="rId4" Type="http://schemas.openxmlformats.org/officeDocument/2006/relationships/settings" Target="settings.xml"/><Relationship Id="rId9" Type="http://schemas.openxmlformats.org/officeDocument/2006/relationships/hyperlink" Target="https://privacy.microsoft.com/it-IT/privacystate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CAObQap6Ai9jYnYwWLGqaJmGYA==">AMUW2mUIhqW1LxuDxtnVx7MwqI+yc486CNh7JBXod37zNFGA4rnKnE2kOSSco8eCncX8eNp1SWg+ytDytBqEuknoxJJ+898wlqqIPBlUJ+j/ZzlGJZA2UD3qaVYKczIWWF/UoCSp2I8q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silvia.gazzola</dc:creator>
  <cp:lastModifiedBy>silvia.gazzola</cp:lastModifiedBy>
  <cp:revision>8</cp:revision>
  <dcterms:created xsi:type="dcterms:W3CDTF">2023-04-17T09:03:00Z</dcterms:created>
  <dcterms:modified xsi:type="dcterms:W3CDTF">2024-05-02T10:48:00Z</dcterms:modified>
</cp:coreProperties>
</file>