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EC2B" w14:textId="77777777" w:rsidR="00036FD5" w:rsidRPr="00036FD5" w:rsidRDefault="00036FD5" w:rsidP="00036F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36FD5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Corso di Laurea Fashion in Communication and Luxury Strategies</w:t>
      </w:r>
    </w:p>
    <w:p w14:paraId="4384001E" w14:textId="7E051D36" w:rsidR="00036FD5" w:rsidRPr="00036FD5" w:rsidRDefault="00036FD5" w:rsidP="00036F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036FD5"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eastAsia="en-US"/>
          <w14:ligatures w14:val="standardContextual"/>
        </w:rPr>
        <w:t>A.A. 202</w:t>
      </w:r>
      <w:r w:rsidR="002231BA"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eastAsia="en-US"/>
          <w14:ligatures w14:val="standardContextual"/>
        </w:rPr>
        <w:t>6</w:t>
      </w:r>
      <w:r w:rsidRPr="00036FD5"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eastAsia="en-US"/>
          <w14:ligatures w14:val="standardContextual"/>
        </w:rPr>
        <w:t>/202</w:t>
      </w:r>
      <w:r w:rsidR="002231BA">
        <w:rPr>
          <w:rFonts w:ascii="Times New Roman" w:eastAsiaTheme="minorHAnsi" w:hAnsi="Times New Roman" w:cs="Times New Roman"/>
          <w:b/>
          <w:bCs/>
          <w:kern w:val="2"/>
          <w:sz w:val="26"/>
          <w:szCs w:val="26"/>
          <w:lang w:eastAsia="en-US"/>
          <w14:ligatures w14:val="standardContextual"/>
        </w:rPr>
        <w:t>7</w:t>
      </w:r>
    </w:p>
    <w:p w14:paraId="3A055837" w14:textId="2F8D5D9A" w:rsidR="00036FD5" w:rsidRDefault="00036FD5" w:rsidP="00036F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color w:val="1F3864" w:themeColor="accent1" w:themeShade="80"/>
          <w:sz w:val="26"/>
          <w:szCs w:val="26"/>
          <w:lang w:eastAsia="en-US"/>
        </w:rPr>
      </w:pPr>
      <w:r w:rsidRPr="00FF6316">
        <w:rPr>
          <w:rFonts w:ascii="Times New Roman" w:eastAsia="Calibri" w:hAnsi="Times New Roman" w:cs="Times New Roman"/>
          <w:b/>
          <w:color w:val="1F3864" w:themeColor="accent1" w:themeShade="80"/>
          <w:sz w:val="26"/>
          <w:szCs w:val="26"/>
          <w:lang w:eastAsia="en-US"/>
        </w:rPr>
        <w:t>Associazione insegnamenti alle aree di apprendimento - Quadro A4b.2 SUA-CdS</w:t>
      </w:r>
    </w:p>
    <w:p w14:paraId="7A15FD3C" w14:textId="6264D53A" w:rsidR="00036FD5" w:rsidRDefault="00195423" w:rsidP="00195423">
      <w:pPr>
        <w:autoSpaceDE w:val="0"/>
        <w:autoSpaceDN w:val="0"/>
        <w:adjustRightInd w:val="0"/>
        <w:spacing w:after="120" w:line="360" w:lineRule="auto"/>
      </w:pPr>
      <w:r>
        <w:rPr>
          <w:rFonts w:ascii="Times New Roman" w:eastAsia="Calibri" w:hAnsi="Times New Roman" w:cs="Times New Roman"/>
          <w:b/>
          <w:color w:val="1F3864" w:themeColor="accent1" w:themeShade="80"/>
          <w:sz w:val="26"/>
          <w:szCs w:val="26"/>
          <w:lang w:eastAsia="en-US"/>
        </w:rPr>
        <w:t>PROGRAMMATA</w:t>
      </w:r>
      <w:r w:rsidR="001C378C">
        <w:rPr>
          <w:rFonts w:ascii="Times New Roman" w:eastAsia="Calibri" w:hAnsi="Times New Roman" w:cs="Times New Roman"/>
          <w:b/>
          <w:color w:val="1F3864" w:themeColor="accent1" w:themeShade="80"/>
          <w:sz w:val="26"/>
          <w:szCs w:val="26"/>
          <w:lang w:eastAsia="en-US"/>
        </w:rPr>
        <w:t xml:space="preserve"> e EROGATA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630"/>
        <w:gridCol w:w="1610"/>
        <w:gridCol w:w="1379"/>
        <w:gridCol w:w="3689"/>
        <w:gridCol w:w="3969"/>
      </w:tblGrid>
      <w:tr w:rsidR="00036FD5" w:rsidRPr="00036FD5" w14:paraId="2525A829" w14:textId="77777777" w:rsidTr="00036FD5">
        <w:trPr>
          <w:trHeight w:val="360"/>
        </w:trPr>
        <w:tc>
          <w:tcPr>
            <w:tcW w:w="2318" w:type="pct"/>
            <w:gridSpan w:val="3"/>
            <w:noWrap/>
            <w:hideMark/>
          </w:tcPr>
          <w:p w14:paraId="38A0DD09" w14:textId="3E2BF87E" w:rsidR="00036FD5" w:rsidRPr="00036FD5" w:rsidRDefault="00036FD5" w:rsidP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I ANNO A.A. 202</w:t>
            </w:r>
            <w:r w:rsidR="00195423">
              <w:rPr>
                <w:b/>
                <w:bCs/>
              </w:rPr>
              <w:t>6</w:t>
            </w:r>
            <w:r w:rsidRPr="00036FD5">
              <w:rPr>
                <w:b/>
                <w:bCs/>
              </w:rPr>
              <w:t>/202</w:t>
            </w:r>
            <w:r w:rsidR="00195423">
              <w:rPr>
                <w:b/>
                <w:bCs/>
              </w:rPr>
              <w:t>7</w:t>
            </w:r>
          </w:p>
        </w:tc>
        <w:tc>
          <w:tcPr>
            <w:tcW w:w="2682" w:type="pct"/>
            <w:gridSpan w:val="2"/>
            <w:noWrap/>
            <w:hideMark/>
          </w:tcPr>
          <w:p w14:paraId="0E4C6E07" w14:textId="77777777" w:rsidR="00036FD5" w:rsidRPr="00036FD5" w:rsidRDefault="00036FD5"/>
        </w:tc>
      </w:tr>
      <w:tr w:rsidR="00036FD5" w:rsidRPr="00036FD5" w14:paraId="0B00022A" w14:textId="77777777" w:rsidTr="00036FD5">
        <w:trPr>
          <w:trHeight w:val="360"/>
        </w:trPr>
        <w:tc>
          <w:tcPr>
            <w:tcW w:w="1271" w:type="pct"/>
            <w:hideMark/>
          </w:tcPr>
          <w:p w14:paraId="30B0E76A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ATTIVITÀ FORMATIVE VINCOLATE</w:t>
            </w:r>
          </w:p>
        </w:tc>
        <w:tc>
          <w:tcPr>
            <w:tcW w:w="1047" w:type="pct"/>
            <w:gridSpan w:val="2"/>
            <w:noWrap/>
            <w:hideMark/>
          </w:tcPr>
          <w:p w14:paraId="0DAAA208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SSD</w:t>
            </w:r>
          </w:p>
          <w:p w14:paraId="6616BC2F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1292" w:type="pct"/>
            <w:noWrap/>
            <w:hideMark/>
          </w:tcPr>
          <w:p w14:paraId="113E4885" w14:textId="77777777" w:rsidR="00036FD5" w:rsidRPr="00036FD5" w:rsidRDefault="00036FD5" w:rsidP="00036FD5">
            <w:pPr>
              <w:rPr>
                <w:b/>
                <w:bCs/>
              </w:rPr>
            </w:pPr>
            <w:r>
              <w:rPr>
                <w:b/>
                <w:bCs/>
              </w:rPr>
              <w:t>Linguaggi della moda e del lusso</w:t>
            </w:r>
          </w:p>
        </w:tc>
        <w:tc>
          <w:tcPr>
            <w:tcW w:w="1390" w:type="pct"/>
            <w:noWrap/>
            <w:hideMark/>
          </w:tcPr>
          <w:p w14:paraId="1D70C9F2" w14:textId="77777777" w:rsidR="00036FD5" w:rsidRPr="00036FD5" w:rsidRDefault="00036FD5" w:rsidP="00036FD5">
            <w:pPr>
              <w:rPr>
                <w:b/>
                <w:bCs/>
              </w:rPr>
            </w:pPr>
            <w:r>
              <w:rPr>
                <w:b/>
                <w:bCs/>
              </w:rPr>
              <w:t>Tendenze, analisi, strategie</w:t>
            </w:r>
          </w:p>
        </w:tc>
      </w:tr>
      <w:tr w:rsidR="00036FD5" w:rsidRPr="00036FD5" w14:paraId="1115B9E8" w14:textId="77777777" w:rsidTr="00036FD5">
        <w:trPr>
          <w:trHeight w:val="720"/>
        </w:trPr>
        <w:tc>
          <w:tcPr>
            <w:tcW w:w="1271" w:type="pct"/>
            <w:hideMark/>
          </w:tcPr>
          <w:p w14:paraId="1A5FB00B" w14:textId="77777777" w:rsidR="00036FD5" w:rsidRPr="00036FD5" w:rsidRDefault="00036FD5">
            <w:pPr>
              <w:rPr>
                <w:b/>
                <w:bCs/>
                <w:lang w:val="en-GB"/>
              </w:rPr>
            </w:pPr>
            <w:r w:rsidRPr="00036FD5">
              <w:rPr>
                <w:b/>
                <w:bCs/>
                <w:lang w:val="en-GB"/>
              </w:rPr>
              <w:t>Sustainability Strategies for Luxury and Fashion</w:t>
            </w:r>
          </w:p>
        </w:tc>
        <w:tc>
          <w:tcPr>
            <w:tcW w:w="564" w:type="pct"/>
            <w:noWrap/>
            <w:hideMark/>
          </w:tcPr>
          <w:p w14:paraId="63F164F8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SECS-P/08</w:t>
            </w:r>
          </w:p>
        </w:tc>
        <w:tc>
          <w:tcPr>
            <w:tcW w:w="483" w:type="pct"/>
            <w:noWrap/>
            <w:hideMark/>
          </w:tcPr>
          <w:p w14:paraId="3EBB692B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ECON-07/A</w:t>
            </w:r>
          </w:p>
        </w:tc>
        <w:tc>
          <w:tcPr>
            <w:tcW w:w="1292" w:type="pct"/>
            <w:noWrap/>
          </w:tcPr>
          <w:p w14:paraId="36BE5FC1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406C2D61" w14:textId="77777777" w:rsidR="00036FD5" w:rsidRPr="003670DE" w:rsidRDefault="00D73D87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036FD5" w:rsidRPr="00036FD5" w14:paraId="34CCE1CC" w14:textId="77777777" w:rsidTr="00036FD5">
        <w:trPr>
          <w:trHeight w:val="390"/>
        </w:trPr>
        <w:tc>
          <w:tcPr>
            <w:tcW w:w="1271" w:type="pct"/>
            <w:hideMark/>
          </w:tcPr>
          <w:p w14:paraId="0989C0B1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04B1FDC0" w14:textId="77777777" w:rsidR="00036FD5" w:rsidRPr="00036FD5" w:rsidRDefault="00036FD5">
            <w:r w:rsidRPr="00036FD5">
              <w:t> </w:t>
            </w:r>
          </w:p>
        </w:tc>
        <w:tc>
          <w:tcPr>
            <w:tcW w:w="483" w:type="pct"/>
            <w:noWrap/>
            <w:hideMark/>
          </w:tcPr>
          <w:p w14:paraId="3B60721C" w14:textId="77777777" w:rsidR="00036FD5" w:rsidRPr="00036FD5" w:rsidRDefault="00036FD5">
            <w:r w:rsidRPr="00036FD5">
              <w:t> </w:t>
            </w:r>
          </w:p>
        </w:tc>
        <w:tc>
          <w:tcPr>
            <w:tcW w:w="1292" w:type="pct"/>
            <w:noWrap/>
          </w:tcPr>
          <w:p w14:paraId="7E068152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5A9C2F3B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036FD5" w14:paraId="3E288397" w14:textId="77777777" w:rsidTr="00036FD5">
        <w:trPr>
          <w:trHeight w:val="563"/>
        </w:trPr>
        <w:tc>
          <w:tcPr>
            <w:tcW w:w="1271" w:type="pct"/>
            <w:hideMark/>
          </w:tcPr>
          <w:p w14:paraId="32FF1026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Aesthetics of Luxury</w:t>
            </w:r>
          </w:p>
        </w:tc>
        <w:tc>
          <w:tcPr>
            <w:tcW w:w="564" w:type="pct"/>
            <w:noWrap/>
            <w:hideMark/>
          </w:tcPr>
          <w:p w14:paraId="7E1B4EC1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M-FIL/04</w:t>
            </w:r>
          </w:p>
        </w:tc>
        <w:tc>
          <w:tcPr>
            <w:tcW w:w="483" w:type="pct"/>
            <w:noWrap/>
            <w:hideMark/>
          </w:tcPr>
          <w:p w14:paraId="78A930DB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PHIL-04/A</w:t>
            </w:r>
          </w:p>
        </w:tc>
        <w:tc>
          <w:tcPr>
            <w:tcW w:w="1292" w:type="pct"/>
            <w:noWrap/>
          </w:tcPr>
          <w:p w14:paraId="0DC42D62" w14:textId="77777777" w:rsidR="00036FD5" w:rsidRPr="003670DE" w:rsidRDefault="0052335D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390" w:type="pct"/>
            <w:noWrap/>
          </w:tcPr>
          <w:p w14:paraId="3A0DCAC4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036FD5" w14:paraId="101B2BFA" w14:textId="77777777" w:rsidTr="00036FD5">
        <w:trPr>
          <w:trHeight w:val="375"/>
        </w:trPr>
        <w:tc>
          <w:tcPr>
            <w:tcW w:w="1271" w:type="pct"/>
            <w:hideMark/>
          </w:tcPr>
          <w:p w14:paraId="334D0F26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2E4AEFBC" w14:textId="77777777" w:rsidR="00036FD5" w:rsidRPr="00036FD5" w:rsidRDefault="00036FD5">
            <w:r w:rsidRPr="00036FD5">
              <w:t> </w:t>
            </w:r>
          </w:p>
        </w:tc>
        <w:tc>
          <w:tcPr>
            <w:tcW w:w="483" w:type="pct"/>
            <w:noWrap/>
            <w:hideMark/>
          </w:tcPr>
          <w:p w14:paraId="0BDBCB5A" w14:textId="77777777" w:rsidR="00036FD5" w:rsidRPr="00036FD5" w:rsidRDefault="00036FD5">
            <w:r w:rsidRPr="00036FD5">
              <w:t> </w:t>
            </w:r>
          </w:p>
        </w:tc>
        <w:tc>
          <w:tcPr>
            <w:tcW w:w="1292" w:type="pct"/>
            <w:noWrap/>
          </w:tcPr>
          <w:p w14:paraId="0A14FD30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6241C478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1C378C" w14:paraId="3BC2CBB2" w14:textId="77777777" w:rsidTr="00036FD5">
        <w:trPr>
          <w:trHeight w:val="360"/>
        </w:trPr>
        <w:tc>
          <w:tcPr>
            <w:tcW w:w="1271" w:type="pct"/>
            <w:hideMark/>
          </w:tcPr>
          <w:p w14:paraId="7D72DD60" w14:textId="77777777" w:rsidR="00036FD5" w:rsidRPr="00036FD5" w:rsidRDefault="00036FD5">
            <w:pPr>
              <w:rPr>
                <w:b/>
                <w:bCs/>
                <w:lang w:val="en-GB"/>
              </w:rPr>
            </w:pPr>
            <w:r w:rsidRPr="00036FD5">
              <w:rPr>
                <w:b/>
                <w:bCs/>
                <w:lang w:val="en-GB"/>
              </w:rPr>
              <w:t>Anthropology of Fashion and Luxury</w:t>
            </w:r>
          </w:p>
        </w:tc>
        <w:tc>
          <w:tcPr>
            <w:tcW w:w="564" w:type="pct"/>
            <w:noWrap/>
            <w:hideMark/>
          </w:tcPr>
          <w:p w14:paraId="3AA3979F" w14:textId="77777777" w:rsidR="00036FD5" w:rsidRPr="00036FD5" w:rsidRDefault="00036FD5">
            <w:pPr>
              <w:rPr>
                <w:lang w:val="en-GB"/>
              </w:rPr>
            </w:pPr>
            <w:r w:rsidRPr="00036FD5">
              <w:rPr>
                <w:lang w:val="en-GB"/>
              </w:rPr>
              <w:t> </w:t>
            </w:r>
          </w:p>
        </w:tc>
        <w:tc>
          <w:tcPr>
            <w:tcW w:w="483" w:type="pct"/>
            <w:noWrap/>
            <w:hideMark/>
          </w:tcPr>
          <w:p w14:paraId="30FC9065" w14:textId="77777777" w:rsidR="00036FD5" w:rsidRPr="00036FD5" w:rsidRDefault="00036FD5">
            <w:pPr>
              <w:rPr>
                <w:lang w:val="en-GB"/>
              </w:rPr>
            </w:pPr>
            <w:r w:rsidRPr="00036FD5">
              <w:rPr>
                <w:lang w:val="en-GB"/>
              </w:rPr>
              <w:t> </w:t>
            </w:r>
          </w:p>
        </w:tc>
        <w:tc>
          <w:tcPr>
            <w:tcW w:w="1292" w:type="pct"/>
            <w:noWrap/>
          </w:tcPr>
          <w:p w14:paraId="643C402A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  <w:lang w:val="en-GB"/>
              </w:rPr>
            </w:pPr>
          </w:p>
        </w:tc>
        <w:tc>
          <w:tcPr>
            <w:tcW w:w="1390" w:type="pct"/>
            <w:noWrap/>
          </w:tcPr>
          <w:p w14:paraId="7676846A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  <w:lang w:val="en-GB"/>
              </w:rPr>
            </w:pPr>
          </w:p>
        </w:tc>
      </w:tr>
      <w:tr w:rsidR="00036FD5" w:rsidRPr="00036FD5" w14:paraId="37F18951" w14:textId="77777777" w:rsidTr="00036FD5">
        <w:trPr>
          <w:trHeight w:val="585"/>
        </w:trPr>
        <w:tc>
          <w:tcPr>
            <w:tcW w:w="1271" w:type="pct"/>
            <w:hideMark/>
          </w:tcPr>
          <w:p w14:paraId="3B0D48CD" w14:textId="77777777" w:rsidR="00036FD5" w:rsidRPr="00036FD5" w:rsidRDefault="00036FD5">
            <w:r w:rsidRPr="00036FD5">
              <w:t>Consumer Anthropology</w:t>
            </w:r>
          </w:p>
        </w:tc>
        <w:tc>
          <w:tcPr>
            <w:tcW w:w="564" w:type="pct"/>
            <w:noWrap/>
            <w:hideMark/>
          </w:tcPr>
          <w:p w14:paraId="07AEB1D9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M-DEA/01</w:t>
            </w:r>
          </w:p>
        </w:tc>
        <w:tc>
          <w:tcPr>
            <w:tcW w:w="483" w:type="pct"/>
            <w:noWrap/>
            <w:hideMark/>
          </w:tcPr>
          <w:p w14:paraId="53E98F59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SDEA-01/A</w:t>
            </w:r>
          </w:p>
        </w:tc>
        <w:tc>
          <w:tcPr>
            <w:tcW w:w="1292" w:type="pct"/>
            <w:noWrap/>
          </w:tcPr>
          <w:p w14:paraId="422D280B" w14:textId="77777777" w:rsidR="00036FD5" w:rsidRPr="003670DE" w:rsidRDefault="0052335D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390" w:type="pct"/>
            <w:noWrap/>
          </w:tcPr>
          <w:p w14:paraId="5965F840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036FD5" w14:paraId="5FFD5BF4" w14:textId="77777777" w:rsidTr="00036FD5">
        <w:trPr>
          <w:trHeight w:val="477"/>
        </w:trPr>
        <w:tc>
          <w:tcPr>
            <w:tcW w:w="1271" w:type="pct"/>
            <w:hideMark/>
          </w:tcPr>
          <w:p w14:paraId="482DA8A4" w14:textId="77777777" w:rsidR="00036FD5" w:rsidRPr="00036FD5" w:rsidRDefault="00036FD5">
            <w:r w:rsidRPr="00036FD5">
              <w:t xml:space="preserve">Fashion Narratives              </w:t>
            </w:r>
          </w:p>
        </w:tc>
        <w:tc>
          <w:tcPr>
            <w:tcW w:w="564" w:type="pct"/>
            <w:noWrap/>
            <w:hideMark/>
          </w:tcPr>
          <w:p w14:paraId="1AAB689B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M-FIL/06</w:t>
            </w:r>
          </w:p>
        </w:tc>
        <w:tc>
          <w:tcPr>
            <w:tcW w:w="483" w:type="pct"/>
            <w:noWrap/>
            <w:hideMark/>
          </w:tcPr>
          <w:p w14:paraId="3CD8D1A8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PHIL-05/A</w:t>
            </w:r>
          </w:p>
        </w:tc>
        <w:tc>
          <w:tcPr>
            <w:tcW w:w="1292" w:type="pct"/>
            <w:noWrap/>
          </w:tcPr>
          <w:p w14:paraId="64F00195" w14:textId="77777777" w:rsidR="00036FD5" w:rsidRPr="003670DE" w:rsidRDefault="0052335D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390" w:type="pct"/>
            <w:noWrap/>
          </w:tcPr>
          <w:p w14:paraId="66798C04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036FD5" w14:paraId="12A690AD" w14:textId="77777777" w:rsidTr="00036FD5">
        <w:trPr>
          <w:trHeight w:val="555"/>
        </w:trPr>
        <w:tc>
          <w:tcPr>
            <w:tcW w:w="1271" w:type="pct"/>
            <w:hideMark/>
          </w:tcPr>
          <w:p w14:paraId="15BD8C11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23B31549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483" w:type="pct"/>
            <w:noWrap/>
            <w:hideMark/>
          </w:tcPr>
          <w:p w14:paraId="28445256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1292" w:type="pct"/>
          </w:tcPr>
          <w:p w14:paraId="60176549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</w:tcPr>
          <w:p w14:paraId="7C959CA0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036FD5" w14:paraId="5D411F9F" w14:textId="77777777" w:rsidTr="00036FD5">
        <w:trPr>
          <w:trHeight w:val="360"/>
        </w:trPr>
        <w:tc>
          <w:tcPr>
            <w:tcW w:w="1271" w:type="pct"/>
            <w:hideMark/>
          </w:tcPr>
          <w:p w14:paraId="1B08FBB7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Complex Thinking and creativity</w:t>
            </w:r>
          </w:p>
        </w:tc>
        <w:tc>
          <w:tcPr>
            <w:tcW w:w="564" w:type="pct"/>
            <w:noWrap/>
            <w:hideMark/>
          </w:tcPr>
          <w:p w14:paraId="42AD5E2B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M-FIL/02</w:t>
            </w:r>
          </w:p>
        </w:tc>
        <w:tc>
          <w:tcPr>
            <w:tcW w:w="483" w:type="pct"/>
            <w:noWrap/>
            <w:hideMark/>
          </w:tcPr>
          <w:p w14:paraId="1002646D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PHIL-02/A</w:t>
            </w:r>
          </w:p>
        </w:tc>
        <w:tc>
          <w:tcPr>
            <w:tcW w:w="1292" w:type="pct"/>
            <w:noWrap/>
          </w:tcPr>
          <w:p w14:paraId="46D3640B" w14:textId="77777777" w:rsidR="00036FD5" w:rsidRPr="003670DE" w:rsidRDefault="0052335D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390" w:type="pct"/>
            <w:noWrap/>
          </w:tcPr>
          <w:p w14:paraId="36B1C78C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036FD5" w14:paraId="51DAD092" w14:textId="77777777" w:rsidTr="00036FD5">
        <w:trPr>
          <w:trHeight w:val="469"/>
        </w:trPr>
        <w:tc>
          <w:tcPr>
            <w:tcW w:w="1271" w:type="pct"/>
            <w:hideMark/>
          </w:tcPr>
          <w:p w14:paraId="266707D5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59A42D86" w14:textId="77777777" w:rsidR="00036FD5" w:rsidRPr="00036FD5" w:rsidRDefault="00036FD5">
            <w:pPr>
              <w:rPr>
                <w:b/>
                <w:bCs/>
              </w:rPr>
            </w:pPr>
          </w:p>
        </w:tc>
        <w:tc>
          <w:tcPr>
            <w:tcW w:w="483" w:type="pct"/>
            <w:noWrap/>
            <w:hideMark/>
          </w:tcPr>
          <w:p w14:paraId="0A7361E6" w14:textId="77777777" w:rsidR="00036FD5" w:rsidRPr="00036FD5" w:rsidRDefault="00036FD5"/>
        </w:tc>
        <w:tc>
          <w:tcPr>
            <w:tcW w:w="1292" w:type="pct"/>
            <w:noWrap/>
          </w:tcPr>
          <w:p w14:paraId="077F5D78" w14:textId="77777777" w:rsidR="00036FD5" w:rsidRPr="003670DE" w:rsidRDefault="00036FD5" w:rsidP="003670D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3C317ED0" w14:textId="77777777" w:rsidR="00036FD5" w:rsidRPr="003670DE" w:rsidRDefault="00036FD5" w:rsidP="003670D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036FD5" w:rsidRPr="00036FD5" w14:paraId="5C8F5FF6" w14:textId="77777777" w:rsidTr="00036FD5">
        <w:trPr>
          <w:trHeight w:val="375"/>
        </w:trPr>
        <w:tc>
          <w:tcPr>
            <w:tcW w:w="1271" w:type="pct"/>
            <w:hideMark/>
          </w:tcPr>
          <w:p w14:paraId="5280572A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Luxury Communication</w:t>
            </w:r>
          </w:p>
        </w:tc>
        <w:tc>
          <w:tcPr>
            <w:tcW w:w="564" w:type="pct"/>
            <w:noWrap/>
            <w:hideMark/>
          </w:tcPr>
          <w:p w14:paraId="209CD634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483" w:type="pct"/>
            <w:noWrap/>
            <w:hideMark/>
          </w:tcPr>
          <w:p w14:paraId="3BD24A9A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1292" w:type="pct"/>
            <w:noWrap/>
            <w:hideMark/>
          </w:tcPr>
          <w:p w14:paraId="0D84DB40" w14:textId="77777777" w:rsidR="00036FD5" w:rsidRPr="003670DE" w:rsidRDefault="00036FD5" w:rsidP="003670D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  <w:hideMark/>
          </w:tcPr>
          <w:p w14:paraId="3CDBEFE8" w14:textId="77777777" w:rsidR="00036FD5" w:rsidRPr="003670DE" w:rsidRDefault="00036FD5" w:rsidP="003670D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036FD5" w:rsidRPr="00036FD5" w14:paraId="214F20A5" w14:textId="77777777" w:rsidTr="00036FD5">
        <w:trPr>
          <w:trHeight w:val="525"/>
        </w:trPr>
        <w:tc>
          <w:tcPr>
            <w:tcW w:w="1271" w:type="pct"/>
            <w:hideMark/>
          </w:tcPr>
          <w:p w14:paraId="0361418E" w14:textId="77777777" w:rsidR="00036FD5" w:rsidRPr="00036FD5" w:rsidRDefault="00036FD5">
            <w:r w:rsidRPr="00036FD5">
              <w:t>Brand Heritage and Storytelling</w:t>
            </w:r>
          </w:p>
        </w:tc>
        <w:tc>
          <w:tcPr>
            <w:tcW w:w="564" w:type="pct"/>
            <w:noWrap/>
            <w:hideMark/>
          </w:tcPr>
          <w:p w14:paraId="451C8840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SPS/08</w:t>
            </w:r>
          </w:p>
        </w:tc>
        <w:tc>
          <w:tcPr>
            <w:tcW w:w="483" w:type="pct"/>
            <w:noWrap/>
            <w:hideMark/>
          </w:tcPr>
          <w:p w14:paraId="72A3EAC5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GSPS-06/A</w:t>
            </w:r>
          </w:p>
        </w:tc>
        <w:tc>
          <w:tcPr>
            <w:tcW w:w="1292" w:type="pct"/>
            <w:noWrap/>
            <w:hideMark/>
          </w:tcPr>
          <w:p w14:paraId="15727A82" w14:textId="77777777" w:rsidR="00036FD5" w:rsidRPr="003670DE" w:rsidRDefault="0052335D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390" w:type="pct"/>
            <w:noWrap/>
            <w:hideMark/>
          </w:tcPr>
          <w:p w14:paraId="63D29947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036FD5" w14:paraId="484840D7" w14:textId="77777777" w:rsidTr="00036FD5">
        <w:trPr>
          <w:trHeight w:val="553"/>
        </w:trPr>
        <w:tc>
          <w:tcPr>
            <w:tcW w:w="1271" w:type="pct"/>
            <w:hideMark/>
          </w:tcPr>
          <w:p w14:paraId="73A42A56" w14:textId="77777777" w:rsidR="00036FD5" w:rsidRPr="00036FD5" w:rsidRDefault="00036FD5">
            <w:r w:rsidRPr="00036FD5">
              <w:t>Fashion and Luxury Events</w:t>
            </w:r>
          </w:p>
        </w:tc>
        <w:tc>
          <w:tcPr>
            <w:tcW w:w="564" w:type="pct"/>
            <w:noWrap/>
            <w:hideMark/>
          </w:tcPr>
          <w:p w14:paraId="7BF9219F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L-ART/03</w:t>
            </w:r>
          </w:p>
        </w:tc>
        <w:tc>
          <w:tcPr>
            <w:tcW w:w="483" w:type="pct"/>
            <w:noWrap/>
            <w:hideMark/>
          </w:tcPr>
          <w:p w14:paraId="1F8BBEAF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ARTE-01/C</w:t>
            </w:r>
          </w:p>
        </w:tc>
        <w:tc>
          <w:tcPr>
            <w:tcW w:w="1292" w:type="pct"/>
            <w:noWrap/>
          </w:tcPr>
          <w:p w14:paraId="4F1F0508" w14:textId="77777777" w:rsidR="00036FD5" w:rsidRPr="003670DE" w:rsidRDefault="0052335D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390" w:type="pct"/>
            <w:noWrap/>
          </w:tcPr>
          <w:p w14:paraId="7410EC5A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036FD5" w14:paraId="0309C249" w14:textId="77777777" w:rsidTr="00036FD5">
        <w:trPr>
          <w:trHeight w:val="540"/>
        </w:trPr>
        <w:tc>
          <w:tcPr>
            <w:tcW w:w="1271" w:type="pct"/>
            <w:hideMark/>
          </w:tcPr>
          <w:p w14:paraId="16EC5399" w14:textId="77777777" w:rsidR="00036FD5" w:rsidRPr="00036FD5" w:rsidRDefault="00036FD5">
            <w:pPr>
              <w:rPr>
                <w:i/>
                <w:iCs/>
              </w:rPr>
            </w:pPr>
            <w:r w:rsidRPr="00036FD5">
              <w:rPr>
                <w:i/>
                <w:i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034FBFBF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483" w:type="pct"/>
            <w:noWrap/>
            <w:hideMark/>
          </w:tcPr>
          <w:p w14:paraId="257BA77A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 </w:t>
            </w:r>
          </w:p>
        </w:tc>
        <w:tc>
          <w:tcPr>
            <w:tcW w:w="1292" w:type="pct"/>
            <w:noWrap/>
            <w:hideMark/>
          </w:tcPr>
          <w:p w14:paraId="13D4C9CB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  <w:hideMark/>
          </w:tcPr>
          <w:p w14:paraId="654E2C63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1C378C" w14:paraId="6E378C06" w14:textId="77777777" w:rsidTr="00036FD5">
        <w:trPr>
          <w:trHeight w:val="735"/>
        </w:trPr>
        <w:tc>
          <w:tcPr>
            <w:tcW w:w="1271" w:type="pct"/>
            <w:hideMark/>
          </w:tcPr>
          <w:p w14:paraId="286F28B6" w14:textId="77777777" w:rsidR="00036FD5" w:rsidRPr="00036FD5" w:rsidRDefault="00036FD5">
            <w:pPr>
              <w:rPr>
                <w:b/>
                <w:bCs/>
                <w:lang w:val="en-GB"/>
              </w:rPr>
            </w:pPr>
            <w:r w:rsidRPr="00036FD5">
              <w:rPr>
                <w:b/>
                <w:bCs/>
                <w:lang w:val="en-GB"/>
              </w:rPr>
              <w:lastRenderedPageBreak/>
              <w:t>Digital Trends and Marketing Statistics</w:t>
            </w:r>
          </w:p>
        </w:tc>
        <w:tc>
          <w:tcPr>
            <w:tcW w:w="564" w:type="pct"/>
            <w:noWrap/>
            <w:hideMark/>
          </w:tcPr>
          <w:p w14:paraId="4B799ED1" w14:textId="77777777" w:rsidR="00036FD5" w:rsidRPr="00036FD5" w:rsidRDefault="00036FD5">
            <w:pPr>
              <w:rPr>
                <w:lang w:val="en-GB"/>
              </w:rPr>
            </w:pPr>
            <w:r w:rsidRPr="00036FD5">
              <w:rPr>
                <w:lang w:val="en-GB"/>
              </w:rPr>
              <w:t> </w:t>
            </w:r>
          </w:p>
        </w:tc>
        <w:tc>
          <w:tcPr>
            <w:tcW w:w="483" w:type="pct"/>
            <w:noWrap/>
            <w:hideMark/>
          </w:tcPr>
          <w:p w14:paraId="13CE9A76" w14:textId="77777777" w:rsidR="00036FD5" w:rsidRPr="00036FD5" w:rsidRDefault="00036FD5">
            <w:pPr>
              <w:rPr>
                <w:lang w:val="en-GB"/>
              </w:rPr>
            </w:pPr>
            <w:r w:rsidRPr="00036FD5">
              <w:rPr>
                <w:lang w:val="en-GB"/>
              </w:rPr>
              <w:t> </w:t>
            </w:r>
          </w:p>
        </w:tc>
        <w:tc>
          <w:tcPr>
            <w:tcW w:w="1292" w:type="pct"/>
            <w:hideMark/>
          </w:tcPr>
          <w:p w14:paraId="78084EDF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  <w:lang w:val="en-GB"/>
              </w:rPr>
            </w:pPr>
          </w:p>
        </w:tc>
        <w:tc>
          <w:tcPr>
            <w:tcW w:w="1390" w:type="pct"/>
            <w:noWrap/>
            <w:hideMark/>
          </w:tcPr>
          <w:p w14:paraId="71C6AF14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  <w:lang w:val="en-GB"/>
              </w:rPr>
            </w:pPr>
          </w:p>
        </w:tc>
      </w:tr>
      <w:tr w:rsidR="00036FD5" w:rsidRPr="00036FD5" w14:paraId="44A8631B" w14:textId="77777777" w:rsidTr="00036FD5">
        <w:trPr>
          <w:trHeight w:val="524"/>
        </w:trPr>
        <w:tc>
          <w:tcPr>
            <w:tcW w:w="1271" w:type="pct"/>
            <w:hideMark/>
          </w:tcPr>
          <w:p w14:paraId="6403A276" w14:textId="77777777" w:rsidR="00036FD5" w:rsidRPr="00036FD5" w:rsidRDefault="00036FD5">
            <w:r w:rsidRPr="00036FD5">
              <w:t>Digital Trends</w:t>
            </w:r>
          </w:p>
        </w:tc>
        <w:tc>
          <w:tcPr>
            <w:tcW w:w="564" w:type="pct"/>
            <w:noWrap/>
            <w:hideMark/>
          </w:tcPr>
          <w:p w14:paraId="7A7C7270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INF/01</w:t>
            </w:r>
          </w:p>
        </w:tc>
        <w:tc>
          <w:tcPr>
            <w:tcW w:w="483" w:type="pct"/>
            <w:noWrap/>
            <w:hideMark/>
          </w:tcPr>
          <w:p w14:paraId="133F3045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INFO-01/A</w:t>
            </w:r>
          </w:p>
        </w:tc>
        <w:tc>
          <w:tcPr>
            <w:tcW w:w="1292" w:type="pct"/>
            <w:noWrap/>
          </w:tcPr>
          <w:p w14:paraId="7A2B8B06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73815BB7" w14:textId="77777777" w:rsidR="00036FD5" w:rsidRPr="003670DE" w:rsidRDefault="00D73D87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036FD5" w:rsidRPr="00036FD5" w14:paraId="10805C95" w14:textId="77777777" w:rsidTr="00036FD5">
        <w:trPr>
          <w:trHeight w:val="559"/>
        </w:trPr>
        <w:tc>
          <w:tcPr>
            <w:tcW w:w="1271" w:type="pct"/>
            <w:hideMark/>
          </w:tcPr>
          <w:p w14:paraId="0AEEE4BE" w14:textId="77777777" w:rsidR="00036FD5" w:rsidRPr="00036FD5" w:rsidRDefault="00036FD5">
            <w:pPr>
              <w:rPr>
                <w:lang w:val="en-GB"/>
              </w:rPr>
            </w:pPr>
            <w:r w:rsidRPr="00036FD5">
              <w:rPr>
                <w:lang w:val="en-GB"/>
              </w:rPr>
              <w:t>Analytics and Global Consumer insight</w:t>
            </w:r>
          </w:p>
        </w:tc>
        <w:tc>
          <w:tcPr>
            <w:tcW w:w="564" w:type="pct"/>
            <w:noWrap/>
            <w:hideMark/>
          </w:tcPr>
          <w:p w14:paraId="09CA1003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SECS‐S/05</w:t>
            </w:r>
          </w:p>
        </w:tc>
        <w:tc>
          <w:tcPr>
            <w:tcW w:w="483" w:type="pct"/>
            <w:noWrap/>
            <w:hideMark/>
          </w:tcPr>
          <w:p w14:paraId="27D50567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STAT-03/B</w:t>
            </w:r>
          </w:p>
        </w:tc>
        <w:tc>
          <w:tcPr>
            <w:tcW w:w="1292" w:type="pct"/>
            <w:noWrap/>
          </w:tcPr>
          <w:p w14:paraId="323D10BE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6BB81812" w14:textId="77777777" w:rsidR="00036FD5" w:rsidRPr="003670DE" w:rsidRDefault="00D73D87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036FD5" w:rsidRPr="00036FD5" w14:paraId="2E487D7F" w14:textId="77777777" w:rsidTr="00036FD5">
        <w:trPr>
          <w:trHeight w:val="390"/>
        </w:trPr>
        <w:tc>
          <w:tcPr>
            <w:tcW w:w="1271" w:type="pct"/>
            <w:hideMark/>
          </w:tcPr>
          <w:p w14:paraId="276C854A" w14:textId="77777777" w:rsidR="00036FD5" w:rsidRPr="00036FD5" w:rsidRDefault="00036FD5">
            <w:pPr>
              <w:rPr>
                <w:i/>
                <w:iCs/>
              </w:rPr>
            </w:pPr>
            <w:r w:rsidRPr="00036FD5">
              <w:rPr>
                <w:i/>
                <w:i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09423477" w14:textId="77777777" w:rsidR="00036FD5" w:rsidRPr="00036FD5" w:rsidRDefault="00036FD5">
            <w:r w:rsidRPr="00036FD5">
              <w:t> </w:t>
            </w:r>
          </w:p>
        </w:tc>
        <w:tc>
          <w:tcPr>
            <w:tcW w:w="483" w:type="pct"/>
            <w:noWrap/>
            <w:hideMark/>
          </w:tcPr>
          <w:p w14:paraId="4BE35EC5" w14:textId="77777777" w:rsidR="00036FD5" w:rsidRPr="00036FD5" w:rsidRDefault="00036FD5">
            <w:r w:rsidRPr="00036FD5">
              <w:t> </w:t>
            </w:r>
          </w:p>
        </w:tc>
        <w:tc>
          <w:tcPr>
            <w:tcW w:w="1292" w:type="pct"/>
            <w:noWrap/>
          </w:tcPr>
          <w:p w14:paraId="6CB7857A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57889853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036FD5" w14:paraId="329F10C9" w14:textId="77777777" w:rsidTr="00036FD5">
        <w:trPr>
          <w:trHeight w:val="375"/>
        </w:trPr>
        <w:tc>
          <w:tcPr>
            <w:tcW w:w="1271" w:type="pct"/>
            <w:hideMark/>
          </w:tcPr>
          <w:p w14:paraId="2E0346B5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Team and Project Management</w:t>
            </w:r>
          </w:p>
        </w:tc>
        <w:tc>
          <w:tcPr>
            <w:tcW w:w="564" w:type="pct"/>
            <w:noWrap/>
            <w:hideMark/>
          </w:tcPr>
          <w:p w14:paraId="4EBC51DD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ICAR/13</w:t>
            </w:r>
          </w:p>
        </w:tc>
        <w:tc>
          <w:tcPr>
            <w:tcW w:w="483" w:type="pct"/>
            <w:noWrap/>
            <w:hideMark/>
          </w:tcPr>
          <w:p w14:paraId="299D6966" w14:textId="77777777" w:rsidR="00036FD5" w:rsidRPr="00036FD5" w:rsidRDefault="00036FD5">
            <w:pPr>
              <w:rPr>
                <w:b/>
                <w:bCs/>
              </w:rPr>
            </w:pPr>
            <w:r w:rsidRPr="00036FD5">
              <w:rPr>
                <w:b/>
                <w:bCs/>
              </w:rPr>
              <w:t>CEAR-08/D</w:t>
            </w:r>
          </w:p>
        </w:tc>
        <w:tc>
          <w:tcPr>
            <w:tcW w:w="1292" w:type="pct"/>
            <w:noWrap/>
          </w:tcPr>
          <w:p w14:paraId="16E126EE" w14:textId="77777777" w:rsidR="00036FD5" w:rsidRPr="003670DE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569F26C4" w14:textId="77777777" w:rsidR="00036FD5" w:rsidRPr="003670DE" w:rsidRDefault="00D73D87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</w:tbl>
    <w:p w14:paraId="1B53B1DC" w14:textId="77777777" w:rsidR="00036FD5" w:rsidRDefault="00036FD5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630"/>
        <w:gridCol w:w="1610"/>
        <w:gridCol w:w="1379"/>
        <w:gridCol w:w="3689"/>
        <w:gridCol w:w="3969"/>
      </w:tblGrid>
      <w:tr w:rsidR="00036FD5" w:rsidRPr="004D32BA" w14:paraId="3C8BD9CC" w14:textId="77777777" w:rsidTr="00036FD5">
        <w:trPr>
          <w:trHeight w:val="675"/>
        </w:trPr>
        <w:tc>
          <w:tcPr>
            <w:tcW w:w="2318" w:type="pct"/>
            <w:gridSpan w:val="3"/>
            <w:noWrap/>
            <w:hideMark/>
          </w:tcPr>
          <w:p w14:paraId="74DAF94B" w14:textId="2D3BA87A" w:rsidR="00036FD5" w:rsidRPr="004D32BA" w:rsidRDefault="00036FD5" w:rsidP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 xml:space="preserve">II ANNO </w:t>
            </w:r>
          </w:p>
        </w:tc>
        <w:tc>
          <w:tcPr>
            <w:tcW w:w="2682" w:type="pct"/>
            <w:gridSpan w:val="2"/>
            <w:noWrap/>
            <w:hideMark/>
          </w:tcPr>
          <w:p w14:paraId="0F9AB12E" w14:textId="77777777" w:rsidR="00036FD5" w:rsidRPr="004D32BA" w:rsidRDefault="00036FD5"/>
        </w:tc>
      </w:tr>
      <w:tr w:rsidR="00036FD5" w:rsidRPr="004D32BA" w14:paraId="7D515DF4" w14:textId="77777777" w:rsidTr="00036FD5">
        <w:trPr>
          <w:trHeight w:val="375"/>
        </w:trPr>
        <w:tc>
          <w:tcPr>
            <w:tcW w:w="1271" w:type="pct"/>
            <w:hideMark/>
          </w:tcPr>
          <w:p w14:paraId="5C2F47C4" w14:textId="77777777" w:rsidR="00036FD5" w:rsidRPr="004D32BA" w:rsidRDefault="00036FD5" w:rsidP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ATTIVITÀ FORMATIVE VINCOLATE</w:t>
            </w:r>
          </w:p>
        </w:tc>
        <w:tc>
          <w:tcPr>
            <w:tcW w:w="1047" w:type="pct"/>
            <w:gridSpan w:val="2"/>
            <w:noWrap/>
            <w:hideMark/>
          </w:tcPr>
          <w:p w14:paraId="1CE1102F" w14:textId="77777777" w:rsidR="00036FD5" w:rsidRPr="004D32BA" w:rsidRDefault="00036FD5" w:rsidP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SSD</w:t>
            </w:r>
          </w:p>
          <w:p w14:paraId="013696B9" w14:textId="77777777" w:rsidR="00036FD5" w:rsidRPr="004D32BA" w:rsidRDefault="00036FD5" w:rsidP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1292" w:type="pct"/>
            <w:noWrap/>
            <w:hideMark/>
          </w:tcPr>
          <w:p w14:paraId="2640DACD" w14:textId="77777777" w:rsidR="00036FD5" w:rsidRPr="004D32BA" w:rsidRDefault="00036FD5" w:rsidP="00036FD5">
            <w:pPr>
              <w:rPr>
                <w:b/>
              </w:rPr>
            </w:pPr>
            <w:r w:rsidRPr="004D32BA">
              <w:rPr>
                <w:b/>
              </w:rPr>
              <w:t>Linguaggi della moda e del lusso</w:t>
            </w:r>
          </w:p>
        </w:tc>
        <w:tc>
          <w:tcPr>
            <w:tcW w:w="1390" w:type="pct"/>
            <w:noWrap/>
            <w:hideMark/>
          </w:tcPr>
          <w:p w14:paraId="2116A8AB" w14:textId="77777777" w:rsidR="00036FD5" w:rsidRPr="004D32BA" w:rsidRDefault="00036FD5" w:rsidP="00036FD5">
            <w:pPr>
              <w:rPr>
                <w:b/>
              </w:rPr>
            </w:pPr>
            <w:r w:rsidRPr="004D32BA">
              <w:rPr>
                <w:b/>
              </w:rPr>
              <w:t>Tendenze, analisi, strategie</w:t>
            </w:r>
          </w:p>
        </w:tc>
      </w:tr>
      <w:tr w:rsidR="00036FD5" w:rsidRPr="004D32BA" w14:paraId="31267499" w14:textId="77777777" w:rsidTr="00036FD5">
        <w:trPr>
          <w:trHeight w:val="496"/>
        </w:trPr>
        <w:tc>
          <w:tcPr>
            <w:tcW w:w="5000" w:type="pct"/>
            <w:gridSpan w:val="5"/>
          </w:tcPr>
          <w:p w14:paraId="358E5A2E" w14:textId="77777777" w:rsidR="00036FD5" w:rsidRPr="004D32BA" w:rsidRDefault="00036FD5" w:rsidP="00036FD5">
            <w:pPr>
              <w:rPr>
                <w:b/>
              </w:rPr>
            </w:pPr>
            <w:r w:rsidRPr="004D32BA">
              <w:rPr>
                <w:b/>
                <w:bCs/>
              </w:rPr>
              <w:t>INDIRIZZO: GLOBAL TRENDS</w:t>
            </w:r>
          </w:p>
        </w:tc>
      </w:tr>
      <w:tr w:rsidR="00036FD5" w:rsidRPr="001C378C" w14:paraId="7FA81E5A" w14:textId="77777777" w:rsidTr="00036FD5">
        <w:trPr>
          <w:trHeight w:val="695"/>
        </w:trPr>
        <w:tc>
          <w:tcPr>
            <w:tcW w:w="1271" w:type="pct"/>
            <w:hideMark/>
          </w:tcPr>
          <w:p w14:paraId="2B53DBEA" w14:textId="77777777" w:rsidR="00036FD5" w:rsidRPr="004D32BA" w:rsidRDefault="00036FD5">
            <w:pPr>
              <w:rPr>
                <w:b/>
                <w:bCs/>
                <w:lang w:val="en-GB"/>
              </w:rPr>
            </w:pPr>
            <w:r w:rsidRPr="004D32BA">
              <w:rPr>
                <w:b/>
                <w:bCs/>
                <w:lang w:val="en-GB"/>
              </w:rPr>
              <w:t>International Relations and Global Fashion</w:t>
            </w:r>
          </w:p>
        </w:tc>
        <w:tc>
          <w:tcPr>
            <w:tcW w:w="564" w:type="pct"/>
            <w:noWrap/>
            <w:hideMark/>
          </w:tcPr>
          <w:p w14:paraId="4B285AAD" w14:textId="77777777" w:rsidR="00036FD5" w:rsidRPr="004D32BA" w:rsidRDefault="00036FD5">
            <w:pPr>
              <w:rPr>
                <w:lang w:val="en-GB"/>
              </w:rPr>
            </w:pPr>
            <w:r w:rsidRPr="004D32BA">
              <w:rPr>
                <w:lang w:val="en-GB"/>
              </w:rPr>
              <w:t> </w:t>
            </w:r>
          </w:p>
        </w:tc>
        <w:tc>
          <w:tcPr>
            <w:tcW w:w="483" w:type="pct"/>
            <w:noWrap/>
            <w:hideMark/>
          </w:tcPr>
          <w:p w14:paraId="662B814D" w14:textId="77777777" w:rsidR="00036FD5" w:rsidRPr="004D32BA" w:rsidRDefault="00036FD5">
            <w:pPr>
              <w:rPr>
                <w:lang w:val="en-GB"/>
              </w:rPr>
            </w:pPr>
            <w:r w:rsidRPr="004D32BA">
              <w:rPr>
                <w:lang w:val="en-GB"/>
              </w:rPr>
              <w:t> </w:t>
            </w:r>
          </w:p>
        </w:tc>
        <w:tc>
          <w:tcPr>
            <w:tcW w:w="1292" w:type="pct"/>
            <w:noWrap/>
            <w:hideMark/>
          </w:tcPr>
          <w:p w14:paraId="2E0C5ABD" w14:textId="77777777" w:rsidR="00036FD5" w:rsidRPr="004D32BA" w:rsidRDefault="00036FD5" w:rsidP="003670DE">
            <w:pPr>
              <w:jc w:val="center"/>
              <w:rPr>
                <w:color w:val="0070C0"/>
                <w:sz w:val="28"/>
                <w:szCs w:val="28"/>
                <w:lang w:val="en-GB"/>
              </w:rPr>
            </w:pPr>
          </w:p>
        </w:tc>
        <w:tc>
          <w:tcPr>
            <w:tcW w:w="1390" w:type="pct"/>
            <w:noWrap/>
            <w:hideMark/>
          </w:tcPr>
          <w:p w14:paraId="2B01D07D" w14:textId="77777777" w:rsidR="00036FD5" w:rsidRPr="004D32BA" w:rsidRDefault="00036FD5" w:rsidP="003670DE">
            <w:pPr>
              <w:jc w:val="center"/>
              <w:rPr>
                <w:color w:val="0070C0"/>
                <w:sz w:val="28"/>
                <w:szCs w:val="28"/>
                <w:lang w:val="en-GB"/>
              </w:rPr>
            </w:pPr>
          </w:p>
        </w:tc>
      </w:tr>
      <w:tr w:rsidR="00036FD5" w:rsidRPr="004D32BA" w14:paraId="70DB9C39" w14:textId="77777777" w:rsidTr="00036FD5">
        <w:trPr>
          <w:trHeight w:val="407"/>
        </w:trPr>
        <w:tc>
          <w:tcPr>
            <w:tcW w:w="1271" w:type="pct"/>
            <w:hideMark/>
          </w:tcPr>
          <w:p w14:paraId="6FA165D1" w14:textId="77777777" w:rsidR="00036FD5" w:rsidRPr="004D32BA" w:rsidRDefault="00036FD5">
            <w:r w:rsidRPr="004D32BA">
              <w:t>International Relations</w:t>
            </w:r>
          </w:p>
        </w:tc>
        <w:tc>
          <w:tcPr>
            <w:tcW w:w="564" w:type="pct"/>
            <w:noWrap/>
            <w:hideMark/>
          </w:tcPr>
          <w:p w14:paraId="1DCBFE56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SPS/02</w:t>
            </w:r>
          </w:p>
        </w:tc>
        <w:tc>
          <w:tcPr>
            <w:tcW w:w="483" w:type="pct"/>
            <w:noWrap/>
            <w:hideMark/>
          </w:tcPr>
          <w:p w14:paraId="35E8E303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GSPS-03/A</w:t>
            </w:r>
          </w:p>
        </w:tc>
        <w:tc>
          <w:tcPr>
            <w:tcW w:w="1292" w:type="pct"/>
            <w:noWrap/>
          </w:tcPr>
          <w:p w14:paraId="4259C5A7" w14:textId="77777777" w:rsidR="00036FD5" w:rsidRPr="004D32BA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09007029" w14:textId="77777777" w:rsidR="00036FD5" w:rsidRPr="004D32BA" w:rsidRDefault="00D73D87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D32BA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036FD5" w:rsidRPr="004D32BA" w14:paraId="0C8749D4" w14:textId="77777777" w:rsidTr="009C44FF">
        <w:trPr>
          <w:trHeight w:val="413"/>
        </w:trPr>
        <w:tc>
          <w:tcPr>
            <w:tcW w:w="1271" w:type="pct"/>
            <w:hideMark/>
          </w:tcPr>
          <w:p w14:paraId="340533EA" w14:textId="77777777" w:rsidR="00036FD5" w:rsidRPr="004D32BA" w:rsidRDefault="00036FD5">
            <w:r w:rsidRPr="004D32BA">
              <w:t>Global Fashion</w:t>
            </w:r>
          </w:p>
        </w:tc>
        <w:tc>
          <w:tcPr>
            <w:tcW w:w="564" w:type="pct"/>
            <w:noWrap/>
            <w:hideMark/>
          </w:tcPr>
          <w:p w14:paraId="46A55F90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M-FIL/05</w:t>
            </w:r>
          </w:p>
        </w:tc>
        <w:tc>
          <w:tcPr>
            <w:tcW w:w="483" w:type="pct"/>
            <w:noWrap/>
            <w:hideMark/>
          </w:tcPr>
          <w:p w14:paraId="5150030F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PHIL-04/B</w:t>
            </w:r>
          </w:p>
        </w:tc>
        <w:tc>
          <w:tcPr>
            <w:tcW w:w="1292" w:type="pct"/>
            <w:noWrap/>
          </w:tcPr>
          <w:p w14:paraId="059237EF" w14:textId="77777777" w:rsidR="00036FD5" w:rsidRPr="004D32BA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55788B5D" w14:textId="77777777" w:rsidR="00036FD5" w:rsidRPr="004D32BA" w:rsidRDefault="00D73D87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D32BA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036FD5" w:rsidRPr="004D32BA" w14:paraId="3C772258" w14:textId="77777777" w:rsidTr="009C44FF">
        <w:trPr>
          <w:trHeight w:val="292"/>
        </w:trPr>
        <w:tc>
          <w:tcPr>
            <w:tcW w:w="1271" w:type="pct"/>
            <w:hideMark/>
          </w:tcPr>
          <w:p w14:paraId="3D27F1BA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407150C0" w14:textId="77777777" w:rsidR="00036FD5" w:rsidRPr="004D32BA" w:rsidRDefault="00036FD5">
            <w:r w:rsidRPr="004D32BA">
              <w:t> </w:t>
            </w:r>
          </w:p>
        </w:tc>
        <w:tc>
          <w:tcPr>
            <w:tcW w:w="483" w:type="pct"/>
            <w:noWrap/>
            <w:hideMark/>
          </w:tcPr>
          <w:p w14:paraId="5633A9F8" w14:textId="77777777" w:rsidR="00036FD5" w:rsidRPr="004D32BA" w:rsidRDefault="00036FD5">
            <w:r w:rsidRPr="004D32BA">
              <w:t> </w:t>
            </w:r>
          </w:p>
        </w:tc>
        <w:tc>
          <w:tcPr>
            <w:tcW w:w="1292" w:type="pct"/>
            <w:noWrap/>
            <w:hideMark/>
          </w:tcPr>
          <w:p w14:paraId="170C6F3B" w14:textId="77777777" w:rsidR="00036FD5" w:rsidRPr="004D32BA" w:rsidRDefault="00036FD5" w:rsidP="003670DE">
            <w:pPr>
              <w:jc w:val="center"/>
              <w:rPr>
                <w:i/>
                <w:i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  <w:hideMark/>
          </w:tcPr>
          <w:p w14:paraId="5313DFA2" w14:textId="77777777" w:rsidR="00036FD5" w:rsidRPr="004D32BA" w:rsidRDefault="00036FD5" w:rsidP="003670D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036FD5" w:rsidRPr="004D32BA" w14:paraId="4FF4D1C0" w14:textId="77777777" w:rsidTr="00036FD5">
        <w:trPr>
          <w:trHeight w:val="331"/>
        </w:trPr>
        <w:tc>
          <w:tcPr>
            <w:tcW w:w="1271" w:type="pct"/>
            <w:hideMark/>
          </w:tcPr>
          <w:p w14:paraId="416D514D" w14:textId="15013BD8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 xml:space="preserve">Fashion </w:t>
            </w:r>
            <w:r w:rsidR="00DC2413" w:rsidRPr="004D32BA">
              <w:rPr>
                <w:b/>
                <w:bCs/>
              </w:rPr>
              <w:t>Landscapes</w:t>
            </w:r>
          </w:p>
        </w:tc>
        <w:tc>
          <w:tcPr>
            <w:tcW w:w="564" w:type="pct"/>
            <w:noWrap/>
            <w:hideMark/>
          </w:tcPr>
          <w:p w14:paraId="19D4CDD1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 xml:space="preserve">SPS/08 </w:t>
            </w:r>
          </w:p>
        </w:tc>
        <w:tc>
          <w:tcPr>
            <w:tcW w:w="483" w:type="pct"/>
            <w:noWrap/>
            <w:hideMark/>
          </w:tcPr>
          <w:p w14:paraId="13E89269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GSPS-06/A</w:t>
            </w:r>
          </w:p>
        </w:tc>
        <w:tc>
          <w:tcPr>
            <w:tcW w:w="1292" w:type="pct"/>
            <w:noWrap/>
          </w:tcPr>
          <w:p w14:paraId="5C45848F" w14:textId="77777777" w:rsidR="00036FD5" w:rsidRPr="004D32BA" w:rsidRDefault="0052335D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D32BA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390" w:type="pct"/>
            <w:noWrap/>
          </w:tcPr>
          <w:p w14:paraId="71FB478D" w14:textId="77777777" w:rsidR="00036FD5" w:rsidRPr="004D32BA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4D32BA" w14:paraId="519B5B37" w14:textId="77777777" w:rsidTr="00036FD5">
        <w:trPr>
          <w:trHeight w:val="495"/>
        </w:trPr>
        <w:tc>
          <w:tcPr>
            <w:tcW w:w="1271" w:type="pct"/>
            <w:hideMark/>
          </w:tcPr>
          <w:p w14:paraId="7E1F9162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1C194641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483" w:type="pct"/>
            <w:noWrap/>
            <w:hideMark/>
          </w:tcPr>
          <w:p w14:paraId="10A8E397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1292" w:type="pct"/>
            <w:noWrap/>
          </w:tcPr>
          <w:p w14:paraId="3A2FBF45" w14:textId="77777777" w:rsidR="00036FD5" w:rsidRPr="004D32BA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54C9825F" w14:textId="77777777" w:rsidR="00036FD5" w:rsidRPr="004D32BA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4D32BA" w14:paraId="02C9D76F" w14:textId="77777777" w:rsidTr="00036FD5">
        <w:trPr>
          <w:trHeight w:val="720"/>
        </w:trPr>
        <w:tc>
          <w:tcPr>
            <w:tcW w:w="1271" w:type="pct"/>
            <w:hideMark/>
          </w:tcPr>
          <w:p w14:paraId="50072B9D" w14:textId="77777777" w:rsidR="00036FD5" w:rsidRPr="004D32BA" w:rsidRDefault="00036FD5">
            <w:pPr>
              <w:rPr>
                <w:b/>
                <w:bCs/>
                <w:lang w:val="en-GB"/>
              </w:rPr>
            </w:pPr>
            <w:r w:rsidRPr="004D32BA">
              <w:rPr>
                <w:b/>
                <w:bCs/>
                <w:lang w:val="en-GB"/>
              </w:rPr>
              <w:t>Global Communication Management for Fashion</w:t>
            </w:r>
          </w:p>
        </w:tc>
        <w:tc>
          <w:tcPr>
            <w:tcW w:w="564" w:type="pct"/>
            <w:noWrap/>
            <w:hideMark/>
          </w:tcPr>
          <w:p w14:paraId="3E210FAF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SECS P/08</w:t>
            </w:r>
          </w:p>
        </w:tc>
        <w:tc>
          <w:tcPr>
            <w:tcW w:w="483" w:type="pct"/>
            <w:noWrap/>
            <w:hideMark/>
          </w:tcPr>
          <w:p w14:paraId="15638AC3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ECON-07/A</w:t>
            </w:r>
          </w:p>
        </w:tc>
        <w:tc>
          <w:tcPr>
            <w:tcW w:w="1292" w:type="pct"/>
            <w:noWrap/>
          </w:tcPr>
          <w:p w14:paraId="26CF1AAE" w14:textId="77777777" w:rsidR="00036FD5" w:rsidRPr="004D32BA" w:rsidRDefault="0052335D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D32BA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390" w:type="pct"/>
            <w:noWrap/>
          </w:tcPr>
          <w:p w14:paraId="723F55C2" w14:textId="77777777" w:rsidR="00036FD5" w:rsidRPr="004D32BA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4D32BA" w14:paraId="0CB0EE13" w14:textId="77777777" w:rsidTr="00036FD5">
        <w:trPr>
          <w:trHeight w:val="495"/>
        </w:trPr>
        <w:tc>
          <w:tcPr>
            <w:tcW w:w="1271" w:type="pct"/>
            <w:hideMark/>
          </w:tcPr>
          <w:p w14:paraId="145A7CCB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6E722574" w14:textId="77777777" w:rsidR="00036FD5" w:rsidRPr="004D32BA" w:rsidRDefault="00036FD5">
            <w:r w:rsidRPr="004D32BA">
              <w:t> </w:t>
            </w:r>
          </w:p>
        </w:tc>
        <w:tc>
          <w:tcPr>
            <w:tcW w:w="483" w:type="pct"/>
            <w:noWrap/>
            <w:hideMark/>
          </w:tcPr>
          <w:p w14:paraId="2C13BC57" w14:textId="77777777" w:rsidR="00036FD5" w:rsidRPr="004D32BA" w:rsidRDefault="00036FD5">
            <w:r w:rsidRPr="004D32BA">
              <w:t> </w:t>
            </w:r>
          </w:p>
        </w:tc>
        <w:tc>
          <w:tcPr>
            <w:tcW w:w="1292" w:type="pct"/>
            <w:noWrap/>
            <w:hideMark/>
          </w:tcPr>
          <w:p w14:paraId="0C2D3059" w14:textId="77777777" w:rsidR="00036FD5" w:rsidRPr="004D32BA" w:rsidRDefault="00036FD5" w:rsidP="003670D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  <w:hideMark/>
          </w:tcPr>
          <w:p w14:paraId="3CA47889" w14:textId="77777777" w:rsidR="00036FD5" w:rsidRPr="004D32BA" w:rsidRDefault="00036FD5" w:rsidP="003670DE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036FD5" w:rsidRPr="004D32BA" w14:paraId="2AC6E0E6" w14:textId="77777777" w:rsidTr="00036FD5">
        <w:trPr>
          <w:trHeight w:val="720"/>
        </w:trPr>
        <w:tc>
          <w:tcPr>
            <w:tcW w:w="1271" w:type="pct"/>
            <w:hideMark/>
          </w:tcPr>
          <w:p w14:paraId="7AA9FB42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Digital Interaction Engagement Strategies</w:t>
            </w:r>
          </w:p>
        </w:tc>
        <w:tc>
          <w:tcPr>
            <w:tcW w:w="564" w:type="pct"/>
            <w:noWrap/>
            <w:hideMark/>
          </w:tcPr>
          <w:p w14:paraId="66190132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ING-INF/05</w:t>
            </w:r>
          </w:p>
        </w:tc>
        <w:tc>
          <w:tcPr>
            <w:tcW w:w="483" w:type="pct"/>
            <w:noWrap/>
            <w:hideMark/>
          </w:tcPr>
          <w:p w14:paraId="684FBC7E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IINF-05/A</w:t>
            </w:r>
          </w:p>
        </w:tc>
        <w:tc>
          <w:tcPr>
            <w:tcW w:w="1292" w:type="pct"/>
            <w:noWrap/>
            <w:hideMark/>
          </w:tcPr>
          <w:p w14:paraId="55FF2C1A" w14:textId="77777777" w:rsidR="00036FD5" w:rsidRPr="004D32BA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  <w:hideMark/>
          </w:tcPr>
          <w:p w14:paraId="394BC4BA" w14:textId="77777777" w:rsidR="00036FD5" w:rsidRPr="004D32BA" w:rsidRDefault="00D73D87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D32BA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  <w:tr w:rsidR="00281F44" w:rsidRPr="004D32BA" w14:paraId="33292DC8" w14:textId="77777777" w:rsidTr="009C0656">
        <w:trPr>
          <w:trHeight w:val="375"/>
        </w:trPr>
        <w:tc>
          <w:tcPr>
            <w:tcW w:w="1271" w:type="pct"/>
            <w:hideMark/>
          </w:tcPr>
          <w:p w14:paraId="2AAE9C6A" w14:textId="77777777" w:rsidR="00281F44" w:rsidRPr="004D32BA" w:rsidRDefault="00281F44" w:rsidP="009C0656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lastRenderedPageBreak/>
              <w:t>ATTIVITÀ FORMATIVE VINCOLATE</w:t>
            </w:r>
          </w:p>
        </w:tc>
        <w:tc>
          <w:tcPr>
            <w:tcW w:w="1047" w:type="pct"/>
            <w:gridSpan w:val="2"/>
            <w:noWrap/>
            <w:hideMark/>
          </w:tcPr>
          <w:p w14:paraId="07B36594" w14:textId="77777777" w:rsidR="00281F44" w:rsidRPr="004D32BA" w:rsidRDefault="00281F44" w:rsidP="009C0656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SSD</w:t>
            </w:r>
          </w:p>
          <w:p w14:paraId="084C94CB" w14:textId="77777777" w:rsidR="00281F44" w:rsidRPr="004D32BA" w:rsidRDefault="00281F44" w:rsidP="009C0656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1292" w:type="pct"/>
            <w:noWrap/>
            <w:hideMark/>
          </w:tcPr>
          <w:p w14:paraId="7CF4E1CB" w14:textId="77777777" w:rsidR="00281F44" w:rsidRPr="004D32BA" w:rsidRDefault="00281F44" w:rsidP="009C0656">
            <w:pPr>
              <w:rPr>
                <w:b/>
              </w:rPr>
            </w:pPr>
            <w:r w:rsidRPr="004D32BA">
              <w:rPr>
                <w:b/>
              </w:rPr>
              <w:t>Linguaggi della moda e del lusso</w:t>
            </w:r>
          </w:p>
        </w:tc>
        <w:tc>
          <w:tcPr>
            <w:tcW w:w="1390" w:type="pct"/>
            <w:noWrap/>
            <w:hideMark/>
          </w:tcPr>
          <w:p w14:paraId="598735D6" w14:textId="77777777" w:rsidR="00281F44" w:rsidRPr="004D32BA" w:rsidRDefault="00281F44" w:rsidP="009C0656">
            <w:pPr>
              <w:rPr>
                <w:b/>
              </w:rPr>
            </w:pPr>
            <w:r w:rsidRPr="004D32BA">
              <w:rPr>
                <w:b/>
              </w:rPr>
              <w:t>Tendenze, analisi, strategie</w:t>
            </w:r>
          </w:p>
        </w:tc>
      </w:tr>
      <w:tr w:rsidR="00036FD5" w:rsidRPr="004D32BA" w14:paraId="77A42D1C" w14:textId="77777777" w:rsidTr="00036FD5">
        <w:trPr>
          <w:trHeight w:val="720"/>
        </w:trPr>
        <w:tc>
          <w:tcPr>
            <w:tcW w:w="5000" w:type="pct"/>
            <w:gridSpan w:val="5"/>
            <w:hideMark/>
          </w:tcPr>
          <w:p w14:paraId="4DCE1FBB" w14:textId="77777777" w:rsidR="00036FD5" w:rsidRPr="004D32BA" w:rsidRDefault="00036FD5">
            <w:r w:rsidRPr="004D32BA">
              <w:rPr>
                <w:b/>
                <w:bCs/>
              </w:rPr>
              <w:t>INDIRIZZO: LUXURY STRATEGIES</w:t>
            </w:r>
          </w:p>
        </w:tc>
      </w:tr>
      <w:tr w:rsidR="00036FD5" w:rsidRPr="004D32BA" w14:paraId="6C753319" w14:textId="77777777" w:rsidTr="00036FD5">
        <w:trPr>
          <w:trHeight w:val="645"/>
        </w:trPr>
        <w:tc>
          <w:tcPr>
            <w:tcW w:w="1271" w:type="pct"/>
            <w:hideMark/>
          </w:tcPr>
          <w:p w14:paraId="706385C0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Imaginery of Luxury</w:t>
            </w:r>
          </w:p>
        </w:tc>
        <w:tc>
          <w:tcPr>
            <w:tcW w:w="564" w:type="pct"/>
            <w:noWrap/>
            <w:hideMark/>
          </w:tcPr>
          <w:p w14:paraId="350F1D3F" w14:textId="77777777" w:rsidR="00036FD5" w:rsidRPr="004D32BA" w:rsidRDefault="00036FD5">
            <w:r w:rsidRPr="004D32BA">
              <w:t> </w:t>
            </w:r>
          </w:p>
        </w:tc>
        <w:tc>
          <w:tcPr>
            <w:tcW w:w="483" w:type="pct"/>
            <w:noWrap/>
            <w:hideMark/>
          </w:tcPr>
          <w:p w14:paraId="1FE1D587" w14:textId="77777777" w:rsidR="00036FD5" w:rsidRPr="004D32BA" w:rsidRDefault="00036FD5">
            <w:r w:rsidRPr="004D32BA">
              <w:t> </w:t>
            </w:r>
          </w:p>
        </w:tc>
        <w:tc>
          <w:tcPr>
            <w:tcW w:w="1292" w:type="pct"/>
            <w:noWrap/>
            <w:hideMark/>
          </w:tcPr>
          <w:p w14:paraId="35C95524" w14:textId="77777777" w:rsidR="00036FD5" w:rsidRPr="004D32BA" w:rsidRDefault="00036FD5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  <w:hideMark/>
          </w:tcPr>
          <w:p w14:paraId="07D4094B" w14:textId="77777777" w:rsidR="00036FD5" w:rsidRPr="004D32BA" w:rsidRDefault="00036FD5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036FD5" w:rsidRPr="004D32BA" w14:paraId="06D32947" w14:textId="77777777" w:rsidTr="00036FD5">
        <w:trPr>
          <w:trHeight w:val="463"/>
        </w:trPr>
        <w:tc>
          <w:tcPr>
            <w:tcW w:w="1271" w:type="pct"/>
            <w:hideMark/>
          </w:tcPr>
          <w:p w14:paraId="67363067" w14:textId="77777777" w:rsidR="00036FD5" w:rsidRPr="004D32BA" w:rsidRDefault="00036FD5">
            <w:r w:rsidRPr="004D32BA">
              <w:t>History of Contemporary Luxury</w:t>
            </w:r>
          </w:p>
        </w:tc>
        <w:tc>
          <w:tcPr>
            <w:tcW w:w="564" w:type="pct"/>
            <w:noWrap/>
            <w:hideMark/>
          </w:tcPr>
          <w:p w14:paraId="24EBD608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M-STO/04</w:t>
            </w:r>
          </w:p>
        </w:tc>
        <w:tc>
          <w:tcPr>
            <w:tcW w:w="483" w:type="pct"/>
            <w:noWrap/>
            <w:hideMark/>
          </w:tcPr>
          <w:p w14:paraId="067EB8FE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HIST-03/A</w:t>
            </w:r>
          </w:p>
        </w:tc>
        <w:tc>
          <w:tcPr>
            <w:tcW w:w="1292" w:type="pct"/>
            <w:noWrap/>
          </w:tcPr>
          <w:p w14:paraId="468B91B5" w14:textId="77777777" w:rsidR="00036FD5" w:rsidRPr="004D32BA" w:rsidRDefault="0052335D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D32BA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390" w:type="pct"/>
            <w:noWrap/>
          </w:tcPr>
          <w:p w14:paraId="7361B7C0" w14:textId="77777777" w:rsidR="00036FD5" w:rsidRPr="004D32BA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036FD5" w:rsidRPr="004D32BA" w14:paraId="0B6052A8" w14:textId="77777777" w:rsidTr="00036FD5">
        <w:trPr>
          <w:trHeight w:val="555"/>
        </w:trPr>
        <w:tc>
          <w:tcPr>
            <w:tcW w:w="1271" w:type="pct"/>
            <w:hideMark/>
          </w:tcPr>
          <w:p w14:paraId="6DE34B40" w14:textId="77777777" w:rsidR="00036FD5" w:rsidRPr="004D32BA" w:rsidRDefault="00036FD5">
            <w:r w:rsidRPr="004D32BA">
              <w:t>Scenarios of Luxury</w:t>
            </w:r>
          </w:p>
        </w:tc>
        <w:tc>
          <w:tcPr>
            <w:tcW w:w="564" w:type="pct"/>
            <w:noWrap/>
            <w:hideMark/>
          </w:tcPr>
          <w:p w14:paraId="43CADAE0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L-ART/06</w:t>
            </w:r>
          </w:p>
        </w:tc>
        <w:tc>
          <w:tcPr>
            <w:tcW w:w="483" w:type="pct"/>
            <w:noWrap/>
            <w:hideMark/>
          </w:tcPr>
          <w:p w14:paraId="583B8A55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PEMM-01/B</w:t>
            </w:r>
          </w:p>
        </w:tc>
        <w:tc>
          <w:tcPr>
            <w:tcW w:w="1292" w:type="pct"/>
            <w:noWrap/>
          </w:tcPr>
          <w:p w14:paraId="7F36B93D" w14:textId="77777777" w:rsidR="00036FD5" w:rsidRPr="004D32BA" w:rsidRDefault="0052335D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D32BA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  <w:tc>
          <w:tcPr>
            <w:tcW w:w="1390" w:type="pct"/>
            <w:noWrap/>
          </w:tcPr>
          <w:p w14:paraId="716D5B9C" w14:textId="77777777" w:rsidR="00036FD5" w:rsidRPr="004D32BA" w:rsidRDefault="00036FD5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036FD5" w:rsidRPr="004D32BA" w14:paraId="094D7BCB" w14:textId="77777777" w:rsidTr="00036FD5">
        <w:trPr>
          <w:trHeight w:val="360"/>
        </w:trPr>
        <w:tc>
          <w:tcPr>
            <w:tcW w:w="1271" w:type="pct"/>
            <w:hideMark/>
          </w:tcPr>
          <w:p w14:paraId="094FA890" w14:textId="77777777" w:rsidR="00036FD5" w:rsidRPr="004D32BA" w:rsidRDefault="00036FD5">
            <w:r w:rsidRPr="004D32BA">
              <w:t> </w:t>
            </w:r>
          </w:p>
        </w:tc>
        <w:tc>
          <w:tcPr>
            <w:tcW w:w="564" w:type="pct"/>
            <w:noWrap/>
            <w:hideMark/>
          </w:tcPr>
          <w:p w14:paraId="50025243" w14:textId="77777777" w:rsidR="00036FD5" w:rsidRPr="004D32BA" w:rsidRDefault="00036FD5">
            <w:r w:rsidRPr="004D32BA">
              <w:t> </w:t>
            </w:r>
          </w:p>
        </w:tc>
        <w:tc>
          <w:tcPr>
            <w:tcW w:w="483" w:type="pct"/>
            <w:noWrap/>
            <w:hideMark/>
          </w:tcPr>
          <w:p w14:paraId="041AA5CA" w14:textId="77777777" w:rsidR="00036FD5" w:rsidRPr="004D32BA" w:rsidRDefault="00036FD5">
            <w:r w:rsidRPr="004D32BA">
              <w:t> </w:t>
            </w:r>
          </w:p>
        </w:tc>
        <w:tc>
          <w:tcPr>
            <w:tcW w:w="1292" w:type="pct"/>
            <w:noWrap/>
          </w:tcPr>
          <w:p w14:paraId="0D56FADF" w14:textId="77777777" w:rsidR="00036FD5" w:rsidRPr="004D32BA" w:rsidRDefault="00036FD5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5CE2F13C" w14:textId="77777777" w:rsidR="00036FD5" w:rsidRPr="004D32BA" w:rsidRDefault="00036FD5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036FD5" w:rsidRPr="004D32BA" w14:paraId="3979DC4C" w14:textId="77777777" w:rsidTr="00036FD5">
        <w:trPr>
          <w:trHeight w:val="525"/>
        </w:trPr>
        <w:tc>
          <w:tcPr>
            <w:tcW w:w="1271" w:type="pct"/>
            <w:hideMark/>
          </w:tcPr>
          <w:p w14:paraId="7C92CAEC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Luxury Sectors</w:t>
            </w:r>
          </w:p>
        </w:tc>
        <w:tc>
          <w:tcPr>
            <w:tcW w:w="564" w:type="pct"/>
            <w:noWrap/>
            <w:hideMark/>
          </w:tcPr>
          <w:p w14:paraId="267FB812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SPS/09</w:t>
            </w:r>
          </w:p>
        </w:tc>
        <w:tc>
          <w:tcPr>
            <w:tcW w:w="483" w:type="pct"/>
            <w:noWrap/>
            <w:hideMark/>
          </w:tcPr>
          <w:p w14:paraId="0CC55998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GSPS-08/A</w:t>
            </w:r>
          </w:p>
        </w:tc>
        <w:tc>
          <w:tcPr>
            <w:tcW w:w="1292" w:type="pct"/>
            <w:noWrap/>
          </w:tcPr>
          <w:p w14:paraId="0A0AC189" w14:textId="77777777" w:rsidR="00036FD5" w:rsidRPr="004D32BA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59AF69C7" w14:textId="77777777" w:rsidR="00036FD5" w:rsidRPr="004D32BA" w:rsidRDefault="00D73D87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4D32BA">
              <w:rPr>
                <w:b/>
                <w:color w:val="0070C0"/>
                <w:sz w:val="28"/>
                <w:szCs w:val="28"/>
              </w:rPr>
              <w:t>X</w:t>
            </w:r>
          </w:p>
        </w:tc>
      </w:tr>
      <w:tr w:rsidR="00036FD5" w:rsidRPr="004D32BA" w14:paraId="2461EB95" w14:textId="77777777" w:rsidTr="00036FD5">
        <w:trPr>
          <w:trHeight w:val="360"/>
        </w:trPr>
        <w:tc>
          <w:tcPr>
            <w:tcW w:w="1271" w:type="pct"/>
            <w:hideMark/>
          </w:tcPr>
          <w:p w14:paraId="130523C2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47397C47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483" w:type="pct"/>
            <w:noWrap/>
            <w:hideMark/>
          </w:tcPr>
          <w:p w14:paraId="03618F7B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1292" w:type="pct"/>
            <w:noWrap/>
          </w:tcPr>
          <w:p w14:paraId="50CA136F" w14:textId="77777777" w:rsidR="00036FD5" w:rsidRPr="004D32BA" w:rsidRDefault="00036FD5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73587A8A" w14:textId="77777777" w:rsidR="00036FD5" w:rsidRPr="004D32BA" w:rsidRDefault="00036FD5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036FD5" w:rsidRPr="004D32BA" w14:paraId="71B18BAB" w14:textId="77777777" w:rsidTr="00036FD5">
        <w:trPr>
          <w:trHeight w:val="515"/>
        </w:trPr>
        <w:tc>
          <w:tcPr>
            <w:tcW w:w="1271" w:type="pct"/>
            <w:hideMark/>
          </w:tcPr>
          <w:p w14:paraId="5B9778E3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Luxury Marketing Strategies</w:t>
            </w:r>
          </w:p>
        </w:tc>
        <w:tc>
          <w:tcPr>
            <w:tcW w:w="564" w:type="pct"/>
            <w:noWrap/>
            <w:hideMark/>
          </w:tcPr>
          <w:p w14:paraId="5D057A6C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SECS-P/08</w:t>
            </w:r>
          </w:p>
        </w:tc>
        <w:tc>
          <w:tcPr>
            <w:tcW w:w="483" w:type="pct"/>
            <w:noWrap/>
            <w:hideMark/>
          </w:tcPr>
          <w:p w14:paraId="363678E5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ECON-07/A</w:t>
            </w:r>
          </w:p>
        </w:tc>
        <w:tc>
          <w:tcPr>
            <w:tcW w:w="1292" w:type="pct"/>
            <w:noWrap/>
          </w:tcPr>
          <w:p w14:paraId="62C8C61A" w14:textId="77777777" w:rsidR="00036FD5" w:rsidRPr="004D32BA" w:rsidRDefault="00036FD5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4B64B646" w14:textId="77777777" w:rsidR="00036FD5" w:rsidRPr="004D32BA" w:rsidRDefault="00D73D87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4D32BA">
              <w:rPr>
                <w:b/>
                <w:color w:val="0070C0"/>
                <w:sz w:val="28"/>
                <w:szCs w:val="28"/>
              </w:rPr>
              <w:t>X</w:t>
            </w:r>
          </w:p>
        </w:tc>
      </w:tr>
      <w:tr w:rsidR="00036FD5" w:rsidRPr="004D32BA" w14:paraId="2628B168" w14:textId="77777777" w:rsidTr="00036FD5">
        <w:trPr>
          <w:trHeight w:val="360"/>
        </w:trPr>
        <w:tc>
          <w:tcPr>
            <w:tcW w:w="1271" w:type="pct"/>
            <w:hideMark/>
          </w:tcPr>
          <w:p w14:paraId="43482312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564" w:type="pct"/>
            <w:noWrap/>
            <w:hideMark/>
          </w:tcPr>
          <w:p w14:paraId="41763E6F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483" w:type="pct"/>
            <w:noWrap/>
            <w:hideMark/>
          </w:tcPr>
          <w:p w14:paraId="7045FA71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 </w:t>
            </w:r>
          </w:p>
        </w:tc>
        <w:tc>
          <w:tcPr>
            <w:tcW w:w="1292" w:type="pct"/>
            <w:noWrap/>
          </w:tcPr>
          <w:p w14:paraId="47A5C440" w14:textId="77777777" w:rsidR="00036FD5" w:rsidRPr="004D32BA" w:rsidRDefault="00036FD5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3D66A730" w14:textId="77777777" w:rsidR="00036FD5" w:rsidRPr="004D32BA" w:rsidRDefault="00036FD5" w:rsidP="003670D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036FD5" w:rsidRPr="00036FD5" w14:paraId="3EF5B793" w14:textId="77777777" w:rsidTr="00036FD5">
        <w:trPr>
          <w:trHeight w:val="360"/>
        </w:trPr>
        <w:tc>
          <w:tcPr>
            <w:tcW w:w="1271" w:type="pct"/>
            <w:hideMark/>
          </w:tcPr>
          <w:p w14:paraId="022ABBE0" w14:textId="77777777" w:rsidR="00036FD5" w:rsidRPr="004D32BA" w:rsidRDefault="00036FD5">
            <w:pPr>
              <w:rPr>
                <w:b/>
                <w:bCs/>
                <w:lang w:val="en-GB"/>
              </w:rPr>
            </w:pPr>
            <w:r w:rsidRPr="004D32BA">
              <w:rPr>
                <w:b/>
                <w:bCs/>
                <w:lang w:val="en-GB"/>
              </w:rPr>
              <w:t>Luxury PR for High-end Brands</w:t>
            </w:r>
          </w:p>
        </w:tc>
        <w:tc>
          <w:tcPr>
            <w:tcW w:w="564" w:type="pct"/>
            <w:noWrap/>
            <w:hideMark/>
          </w:tcPr>
          <w:p w14:paraId="3C7632BA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SPS/08</w:t>
            </w:r>
          </w:p>
        </w:tc>
        <w:tc>
          <w:tcPr>
            <w:tcW w:w="483" w:type="pct"/>
            <w:noWrap/>
            <w:hideMark/>
          </w:tcPr>
          <w:p w14:paraId="1D84E5D0" w14:textId="77777777" w:rsidR="00036FD5" w:rsidRPr="004D32BA" w:rsidRDefault="00036FD5">
            <w:pPr>
              <w:rPr>
                <w:b/>
                <w:bCs/>
              </w:rPr>
            </w:pPr>
            <w:r w:rsidRPr="004D32BA">
              <w:rPr>
                <w:b/>
                <w:bCs/>
              </w:rPr>
              <w:t>GSPS-06/A</w:t>
            </w:r>
          </w:p>
        </w:tc>
        <w:tc>
          <w:tcPr>
            <w:tcW w:w="1292" w:type="pct"/>
            <w:noWrap/>
          </w:tcPr>
          <w:p w14:paraId="0E7117AF" w14:textId="77777777" w:rsidR="00036FD5" w:rsidRPr="004D32BA" w:rsidRDefault="00036FD5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90" w:type="pct"/>
            <w:noWrap/>
          </w:tcPr>
          <w:p w14:paraId="23A6541E" w14:textId="77777777" w:rsidR="00036FD5" w:rsidRPr="003670DE" w:rsidRDefault="00D73D87" w:rsidP="003670DE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D32BA">
              <w:rPr>
                <w:b/>
                <w:bCs/>
                <w:color w:val="0070C0"/>
                <w:sz w:val="28"/>
                <w:szCs w:val="28"/>
              </w:rPr>
              <w:t>X</w:t>
            </w:r>
          </w:p>
        </w:tc>
      </w:tr>
    </w:tbl>
    <w:p w14:paraId="7390507A" w14:textId="77777777" w:rsidR="00144817" w:rsidRDefault="00144817"/>
    <w:p w14:paraId="026C3C81" w14:textId="77777777" w:rsidR="00DC77DF" w:rsidRPr="00FF6316" w:rsidRDefault="00DC77DF" w:rsidP="00DC77D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  <w:lang w:eastAsia="en-US"/>
        </w:rPr>
      </w:pPr>
      <w:r w:rsidRPr="00FF6316">
        <w:rPr>
          <w:rFonts w:eastAsia="Calibri" w:cstheme="minorHAnsi"/>
          <w:b/>
          <w:sz w:val="24"/>
          <w:szCs w:val="24"/>
          <w:lang w:eastAsia="en-US"/>
        </w:rPr>
        <w:t xml:space="preserve">INSEGNAMENTI ASSOCIATI ALL’AREA APPRENDIMENTO </w:t>
      </w:r>
    </w:p>
    <w:p w14:paraId="0D59CECC" w14:textId="77777777" w:rsidR="00036FD5" w:rsidRPr="00FF6316" w:rsidRDefault="00036FD5" w:rsidP="00DC77DF">
      <w:pPr>
        <w:spacing w:after="120" w:line="240" w:lineRule="auto"/>
        <w:rPr>
          <w:rFonts w:eastAsiaTheme="minorHAnsi" w:cstheme="minorHAnsi"/>
          <w:b/>
          <w:bCs/>
          <w:iCs/>
          <w:color w:val="FF0000"/>
          <w:kern w:val="2"/>
          <w:sz w:val="24"/>
          <w:szCs w:val="24"/>
          <w:lang w:eastAsia="en-US"/>
          <w14:ligatures w14:val="standardContextual"/>
        </w:rPr>
      </w:pPr>
      <w:r w:rsidRPr="004D32BA">
        <w:rPr>
          <w:rFonts w:eastAsiaTheme="minorHAnsi" w:cstheme="minorHAnsi"/>
          <w:b/>
          <w:bCs/>
          <w:iCs/>
          <w:color w:val="FF0000"/>
          <w:kern w:val="2"/>
          <w:sz w:val="24"/>
          <w:szCs w:val="24"/>
          <w:lang w:eastAsia="en-US"/>
          <w14:ligatures w14:val="standardContextual"/>
        </w:rPr>
        <w:t>Descrizione area Linguaggi della moda e del lusso</w:t>
      </w:r>
    </w:p>
    <w:p w14:paraId="495F28D9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FF6316">
        <w:rPr>
          <w:rFonts w:eastAsiaTheme="minorHAnsi" w:cstheme="minorHAnsi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Conoscenza e comprensione</w:t>
      </w:r>
    </w:p>
    <w:p w14:paraId="62AEFB46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Il laureato svilupperà una piena consapevolezza dei linguaggi della moda e del lusso, imparando a comprenderne le articolazioni alla luce di competenze di carattere filosofico, antropologico e sociologico.</w:t>
      </w:r>
    </w:p>
    <w:p w14:paraId="6DEAA297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Nel corso verranno fornite le conoscenze necessarie per comprendere la storia, gli sviluppi, gli scenari, i contesti culturali dei prodotti della moda e del lusso, come pure l’evoluzione del comportamento degli attori coinvolti, a livello internazionale.</w:t>
      </w:r>
    </w:p>
    <w:p w14:paraId="5D6C65DA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L’acquisizione di tali conoscenze è assicurata da insegnamenti di estetica, di discipline demo-etnoantropologiche, di sociologia dei processi culturali e comunicativi, di storia della filosofia, di storia contemporanea, di storia dell’arte contemporanea, di cinema, fotografia e televisione. Tali discipline offriranno allo studente strumenti di comprensione avanzata dei sistemi della moda e del lusso e contestualmente aiuteranno lo studente a sviluppare pensiero critico e automi di giudizio.</w:t>
      </w:r>
    </w:p>
    <w:p w14:paraId="228C44B9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>Testimonianze eccellenti e lavori individuali e di gruppo, tarati sullo specifico delle diverse discipline, serviranno per offrire occasione di applicazione a contesti concreti delle conoscenze apprese, stimolando la rielaborazione creativa da parte dello studente.</w:t>
      </w:r>
    </w:p>
    <w:p w14:paraId="7A352F97" w14:textId="77777777" w:rsidR="00036FD5" w:rsidRPr="00FF6316" w:rsidRDefault="00036FD5" w:rsidP="001424E9">
      <w:pPr>
        <w:spacing w:after="12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La valutazione dell'apprendimento avviene al termine del singolo insegnamento attraverso le verifiche formali.</w:t>
      </w:r>
    </w:p>
    <w:p w14:paraId="656FB182" w14:textId="77777777" w:rsidR="00036FD5" w:rsidRPr="00FF6316" w:rsidRDefault="00036FD5" w:rsidP="00036FD5">
      <w:pPr>
        <w:spacing w:after="0" w:line="240" w:lineRule="auto"/>
        <w:rPr>
          <w:rFonts w:eastAsiaTheme="minorHAnsi" w:cstheme="minorHAnsi"/>
          <w:b/>
          <w:bCs/>
          <w:iCs/>
          <w:kern w:val="2"/>
          <w:sz w:val="24"/>
          <w:szCs w:val="24"/>
          <w:u w:val="single"/>
          <w:lang w:eastAsia="en-US"/>
          <w14:ligatures w14:val="standardContextual"/>
        </w:rPr>
      </w:pPr>
      <w:r w:rsidRPr="00FF6316">
        <w:rPr>
          <w:rFonts w:eastAsiaTheme="minorHAnsi" w:cstheme="minorHAnsi"/>
          <w:b/>
          <w:bCs/>
          <w:iCs/>
          <w:kern w:val="2"/>
          <w:sz w:val="24"/>
          <w:szCs w:val="24"/>
          <w:u w:val="single"/>
          <w:lang w:eastAsia="en-US"/>
          <w14:ligatures w14:val="standardContextual"/>
        </w:rPr>
        <w:t>Capacità di applicare conoscenza e comprensione</w:t>
      </w:r>
    </w:p>
    <w:p w14:paraId="08F9B999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Il laureato svilupperà la capacità critica per analizzare contenuti comunicativi inerenti la moda e il lusso, e per sviluppare messaggi e contenuti coerenti con i linguaggi specifici, il contesto socio-culturale, gli obiettivi di carattere economico.</w:t>
      </w:r>
    </w:p>
    <w:p w14:paraId="6F51CF3D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La capacità di produzione di contenuti appropriati è fortemente correlata con la capacità di lettura del contesto, che verrà stimolata attraverso discipline volte a sviluppare il pensiero critico e valorizzando, nella didattica, la creatività e l’autonomia dello studente.</w:t>
      </w:r>
    </w:p>
    <w:p w14:paraId="30883AE4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Attraverso testimonianze eccellenti, incontri con professionisti, lavori individuali e di gruppo tali capacità verranno esercitate durante il corso di studio e verificate attraverso le prove d’esame.</w:t>
      </w:r>
    </w:p>
    <w:p w14:paraId="75480DAC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68417F4F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33BDF568" w14:textId="77777777" w:rsidR="00DC77DF" w:rsidRPr="00FF6316" w:rsidRDefault="00DC77DF" w:rsidP="00DC77D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  <w:lang w:eastAsia="en-US"/>
        </w:rPr>
      </w:pPr>
      <w:r w:rsidRPr="00FF6316">
        <w:rPr>
          <w:rFonts w:eastAsia="Calibri" w:cstheme="minorHAnsi"/>
          <w:b/>
          <w:sz w:val="24"/>
          <w:szCs w:val="24"/>
          <w:lang w:eastAsia="en-US"/>
        </w:rPr>
        <w:t xml:space="preserve">INSEGNAMENTI ASSOCIATI ALL’AREA APPRENDIMENTO </w:t>
      </w:r>
    </w:p>
    <w:p w14:paraId="197C6C5A" w14:textId="77777777" w:rsidR="00036FD5" w:rsidRPr="00FF6316" w:rsidRDefault="00036FD5" w:rsidP="00DC77DF">
      <w:pPr>
        <w:spacing w:after="120" w:line="240" w:lineRule="auto"/>
        <w:rPr>
          <w:rFonts w:eastAsiaTheme="minorHAnsi" w:cstheme="minorHAnsi"/>
          <w:b/>
          <w:bCs/>
          <w:iCs/>
          <w:color w:val="FF0000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b/>
          <w:bCs/>
          <w:iCs/>
          <w:color w:val="FF0000"/>
          <w:kern w:val="2"/>
          <w:sz w:val="24"/>
          <w:szCs w:val="24"/>
          <w:lang w:eastAsia="en-US"/>
          <w14:ligatures w14:val="standardContextual"/>
        </w:rPr>
        <w:t>Descrizione dell’area Tendenze, analisi, strategie</w:t>
      </w:r>
    </w:p>
    <w:p w14:paraId="55557CCE" w14:textId="77777777" w:rsidR="00036FD5" w:rsidRPr="00FF6316" w:rsidRDefault="00036FD5" w:rsidP="00036FD5">
      <w:pPr>
        <w:spacing w:after="0" w:line="240" w:lineRule="auto"/>
        <w:rPr>
          <w:rFonts w:eastAsiaTheme="minorHAnsi" w:cstheme="minorHAnsi"/>
          <w:b/>
          <w:bCs/>
          <w:iCs/>
          <w:kern w:val="2"/>
          <w:sz w:val="24"/>
          <w:szCs w:val="24"/>
          <w:u w:val="single"/>
          <w:lang w:eastAsia="en-US"/>
          <w14:ligatures w14:val="standardContextual"/>
        </w:rPr>
      </w:pPr>
      <w:r w:rsidRPr="00FF6316">
        <w:rPr>
          <w:rFonts w:eastAsiaTheme="minorHAnsi" w:cstheme="minorHAnsi"/>
          <w:b/>
          <w:bCs/>
          <w:iCs/>
          <w:kern w:val="2"/>
          <w:sz w:val="24"/>
          <w:szCs w:val="24"/>
          <w:u w:val="single"/>
          <w:lang w:eastAsia="en-US"/>
          <w14:ligatures w14:val="standardContextual"/>
        </w:rPr>
        <w:t>Conoscenza e comprensione</w:t>
      </w:r>
    </w:p>
    <w:p w14:paraId="4BA1C8F2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Il laureato sarà in grado di comprendere le tendenze della comunicazione finalizzata a lusso e moda, avendo sviluppato una solida competenza in tema di marketing, comunicazione d’impresa, metodologie analitiche.</w:t>
      </w:r>
    </w:p>
    <w:p w14:paraId="18A6CB27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Nel corso verranno fornite le conoscenze necessarie per avvicinarsi con piena consapevolezza ai mercati e ai settori di riferimento; per analizzare in modo autonomo e critico le tendenze a livello internazionale; per leggere il contesto politico e geopolitico nel quale hanno luogo scambi e produzioni; per affrontare criticamente temi come le molteplici dimensioni della sostenibilità. Particolare attenzione verrà prestata all’aspetto metodologico, consentendo agli studenti di sviluppare competenze in tema di applicazioni delle neuroscienze e avvicinandoli a una lettura consapevole, fondata su metodologie solide, degli strumenti di marketing, soprattutto digitale.</w:t>
      </w:r>
    </w:p>
    <w:p w14:paraId="51CC4579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L’acquisizione di tali conoscenze è assicurata da insegnamenti di economia e gestione delle imprese, logica e filosofia della scienza, informatica, statistica sociale, storia delle dottrine politiche, filosofia e teoria dei linguaggi, sistemi di elaborazione delle informazioni, sociologia dei processi economici e del lavoro.</w:t>
      </w:r>
    </w:p>
    <w:p w14:paraId="2492168A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Il ricordo a lavori di gruppo e individuali e un frequente contatto con rappresentanti del mondo dell’impresa offriranno già in itinere occasione di applicazione a contesti concreti delle conoscenze apprese.</w:t>
      </w:r>
    </w:p>
    <w:p w14:paraId="13776EF9" w14:textId="77777777" w:rsidR="00036FD5" w:rsidRPr="00FF6316" w:rsidRDefault="00036FD5" w:rsidP="001424E9">
      <w:pPr>
        <w:spacing w:after="12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La valutazione dell'apprendimento avviene al termine del singolo insegnamento attraverso le verifiche formali.</w:t>
      </w:r>
    </w:p>
    <w:p w14:paraId="67E8FAD4" w14:textId="77777777" w:rsidR="00036FD5" w:rsidRPr="00FF6316" w:rsidRDefault="00036FD5" w:rsidP="00036FD5">
      <w:pPr>
        <w:spacing w:after="0" w:line="240" w:lineRule="auto"/>
        <w:rPr>
          <w:rFonts w:eastAsiaTheme="minorHAnsi" w:cstheme="minorHAnsi"/>
          <w:b/>
          <w:bCs/>
          <w:iCs/>
          <w:kern w:val="2"/>
          <w:sz w:val="24"/>
          <w:szCs w:val="24"/>
          <w:u w:val="single"/>
          <w:lang w:eastAsia="en-US"/>
          <w14:ligatures w14:val="standardContextual"/>
        </w:rPr>
      </w:pPr>
      <w:r w:rsidRPr="00FF6316">
        <w:rPr>
          <w:rFonts w:eastAsiaTheme="minorHAnsi" w:cstheme="minorHAnsi"/>
          <w:b/>
          <w:bCs/>
          <w:iCs/>
          <w:kern w:val="2"/>
          <w:sz w:val="24"/>
          <w:szCs w:val="24"/>
          <w:u w:val="single"/>
          <w:lang w:eastAsia="en-US"/>
          <w14:ligatures w14:val="standardContextual"/>
        </w:rPr>
        <w:t>Capacità di applicare conoscenza e comprensione</w:t>
      </w:r>
    </w:p>
    <w:p w14:paraId="6FEB95F1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Il laureato svilupperà la capacità di analizzare in modo autonomo i dati rilevanti per strutturare una strategia di marketing; la capacità di esaminare criticamente e sviluppare personalmente ragionamenti prospettici circa le tendenze in opera nel mondo del lusso e della moda in un certo mercato, </w:t>
      </w: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lastRenderedPageBreak/>
        <w:t>considerati i molteplici fattori da cui sono influenzate; la capacità di utilizzare linguaggi e strumenti digitali ai fini della comunicazione della moda e del lusso. L’applicazione di tali conoscenze consente di svolgere autonomamente attività di ricerca a sostegno dell’attività di comunicazione nei settori della moda e del lusso.</w:t>
      </w:r>
    </w:p>
    <w:p w14:paraId="3BE43337" w14:textId="77777777" w:rsidR="00036FD5" w:rsidRPr="00FF6316" w:rsidRDefault="00036FD5" w:rsidP="00036FD5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FF6316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Attraverso testimonianze eccellenti, incontri con professionisti, lavori individuali e di gruppo tali capacità verranno esercitate durante il corso di studio e verificate attraverso le prove d’esame.</w:t>
      </w:r>
    </w:p>
    <w:p w14:paraId="3C8D97C7" w14:textId="77777777" w:rsidR="00036FD5" w:rsidRPr="00FF6316" w:rsidRDefault="00036FD5">
      <w:pPr>
        <w:rPr>
          <w:rFonts w:cstheme="minorHAnsi"/>
        </w:rPr>
      </w:pPr>
    </w:p>
    <w:sectPr w:rsidR="00036FD5" w:rsidRPr="00FF6316" w:rsidSect="00036FD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A437" w14:textId="77777777" w:rsidR="00DC2413" w:rsidRDefault="00DC2413" w:rsidP="00DC2413">
      <w:pPr>
        <w:spacing w:after="0" w:line="240" w:lineRule="auto"/>
      </w:pPr>
      <w:r>
        <w:separator/>
      </w:r>
    </w:p>
  </w:endnote>
  <w:endnote w:type="continuationSeparator" w:id="0">
    <w:p w14:paraId="00CF83DD" w14:textId="77777777" w:rsidR="00DC2413" w:rsidRDefault="00DC2413" w:rsidP="00DC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7C1F" w14:textId="77777777" w:rsidR="00DC2413" w:rsidRDefault="00DC2413" w:rsidP="00DC2413">
      <w:pPr>
        <w:spacing w:after="0" w:line="240" w:lineRule="auto"/>
      </w:pPr>
      <w:r>
        <w:separator/>
      </w:r>
    </w:p>
  </w:footnote>
  <w:footnote w:type="continuationSeparator" w:id="0">
    <w:p w14:paraId="3215F2A5" w14:textId="77777777" w:rsidR="00DC2413" w:rsidRDefault="00DC2413" w:rsidP="00DC2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D5"/>
    <w:rsid w:val="00036FD5"/>
    <w:rsid w:val="001424E9"/>
    <w:rsid w:val="00144817"/>
    <w:rsid w:val="00195423"/>
    <w:rsid w:val="001C378C"/>
    <w:rsid w:val="002231BA"/>
    <w:rsid w:val="00281F44"/>
    <w:rsid w:val="003670DE"/>
    <w:rsid w:val="004D32BA"/>
    <w:rsid w:val="0052335D"/>
    <w:rsid w:val="00527F22"/>
    <w:rsid w:val="008F2621"/>
    <w:rsid w:val="009C44FF"/>
    <w:rsid w:val="00C714A9"/>
    <w:rsid w:val="00D73D87"/>
    <w:rsid w:val="00DC2413"/>
    <w:rsid w:val="00DC77DF"/>
    <w:rsid w:val="00E600A9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311E10"/>
  <w15:chartTrackingRefBased/>
  <w15:docId w15:val="{BC22837A-D328-4C7A-9A76-65B317FD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C77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77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77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77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77D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7D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C2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413"/>
  </w:style>
  <w:style w:type="paragraph" w:styleId="Pidipagina">
    <w:name w:val="footer"/>
    <w:basedOn w:val="Normale"/>
    <w:link w:val="PidipaginaCarattere"/>
    <w:uiPriority w:val="99"/>
    <w:unhideWhenUsed/>
    <w:rsid w:val="00DC2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Cremona Giulia</dc:creator>
  <cp:keywords/>
  <dc:description/>
  <cp:lastModifiedBy>Anita Rossi</cp:lastModifiedBy>
  <cp:revision>3</cp:revision>
  <dcterms:created xsi:type="dcterms:W3CDTF">2026-03-02T16:19:00Z</dcterms:created>
  <dcterms:modified xsi:type="dcterms:W3CDTF">2026-03-02T16:23:00Z</dcterms:modified>
</cp:coreProperties>
</file>